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DF" w:rsidRPr="006307C6" w:rsidRDefault="00BF1FDF" w:rsidP="00BF1FDF">
      <w:pPr>
        <w:jc w:val="right"/>
        <w:outlineLvl w:val="0"/>
        <w:rPr>
          <w:b/>
          <w:bCs/>
          <w:color w:val="FF0000"/>
          <w:szCs w:val="24"/>
        </w:rPr>
      </w:pPr>
      <w:r w:rsidRPr="006307C6">
        <w:rPr>
          <w:b/>
          <w:bCs/>
          <w:color w:val="FF0000"/>
          <w:szCs w:val="24"/>
        </w:rPr>
        <w:t>Agenda Item #.#</w:t>
      </w:r>
    </w:p>
    <w:p w:rsidR="00BF1FDF" w:rsidRPr="006307C6" w:rsidRDefault="00BF1FDF" w:rsidP="00BF1FDF">
      <w:pPr>
        <w:jc w:val="right"/>
        <w:outlineLvl w:val="0"/>
        <w:rPr>
          <w:b/>
          <w:bCs/>
          <w:color w:val="FF0000"/>
          <w:szCs w:val="24"/>
        </w:rPr>
      </w:pPr>
      <w:r w:rsidRPr="006307C6">
        <w:rPr>
          <w:b/>
          <w:bCs/>
          <w:color w:val="FF0000"/>
          <w:szCs w:val="24"/>
        </w:rPr>
        <w:t>Board of Directors</w:t>
      </w:r>
    </w:p>
    <w:p w:rsidR="00BF1FDF" w:rsidRPr="006307C6" w:rsidRDefault="00BF1FDF" w:rsidP="00BF1FDF">
      <w:pPr>
        <w:jc w:val="right"/>
        <w:outlineLvl w:val="0"/>
        <w:rPr>
          <w:b/>
          <w:bCs/>
          <w:color w:val="FF0000"/>
          <w:szCs w:val="24"/>
        </w:rPr>
      </w:pPr>
      <w:r w:rsidRPr="006307C6">
        <w:rPr>
          <w:b/>
          <w:bCs/>
          <w:color w:val="FF0000"/>
          <w:szCs w:val="24"/>
        </w:rPr>
        <w:t xml:space="preserve">June </w:t>
      </w:r>
      <w:r w:rsidR="003E2846" w:rsidRPr="006307C6">
        <w:rPr>
          <w:b/>
          <w:bCs/>
          <w:color w:val="FF0000"/>
          <w:szCs w:val="24"/>
        </w:rPr>
        <w:t>7</w:t>
      </w:r>
      <w:r w:rsidRPr="006307C6">
        <w:rPr>
          <w:b/>
          <w:bCs/>
          <w:color w:val="FF0000"/>
          <w:szCs w:val="24"/>
        </w:rPr>
        <w:t>, 2010</w:t>
      </w:r>
    </w:p>
    <w:p w:rsidR="00BF1FDF" w:rsidRPr="00FB5634" w:rsidRDefault="00BF1FDF" w:rsidP="00BF1FDF">
      <w:pPr>
        <w:jc w:val="right"/>
        <w:outlineLvl w:val="0"/>
        <w:rPr>
          <w:b/>
          <w:bCs/>
          <w:szCs w:val="24"/>
        </w:rPr>
      </w:pPr>
    </w:p>
    <w:p w:rsidR="00BF1FDF" w:rsidRPr="00FB5634" w:rsidRDefault="00BF1FDF" w:rsidP="00BF1FDF">
      <w:pPr>
        <w:jc w:val="center"/>
        <w:outlineLvl w:val="0"/>
        <w:rPr>
          <w:b/>
          <w:bCs/>
          <w:sz w:val="28"/>
          <w:szCs w:val="28"/>
        </w:rPr>
      </w:pPr>
      <w:r w:rsidRPr="00FB5634">
        <w:rPr>
          <w:b/>
          <w:bCs/>
          <w:sz w:val="28"/>
          <w:szCs w:val="28"/>
        </w:rPr>
        <w:t xml:space="preserve">MINUTES OF THE </w:t>
      </w:r>
    </w:p>
    <w:p w:rsidR="00BF1FDF" w:rsidRPr="00FB5634" w:rsidRDefault="00BF1FDF" w:rsidP="00BF1FDF">
      <w:pPr>
        <w:jc w:val="center"/>
        <w:rPr>
          <w:b/>
          <w:bCs/>
          <w:sz w:val="28"/>
          <w:szCs w:val="28"/>
        </w:rPr>
      </w:pPr>
      <w:r>
        <w:rPr>
          <w:b/>
          <w:bCs/>
          <w:sz w:val="28"/>
          <w:szCs w:val="28"/>
        </w:rPr>
        <w:t>MBASIA</w:t>
      </w:r>
      <w:r w:rsidR="00943EBD">
        <w:rPr>
          <w:b/>
          <w:bCs/>
          <w:sz w:val="28"/>
          <w:szCs w:val="28"/>
        </w:rPr>
        <w:t xml:space="preserve"> BOARD OF DIRECTORS MEETING</w:t>
      </w:r>
    </w:p>
    <w:p w:rsidR="00943EBD" w:rsidRDefault="0089134E" w:rsidP="00BF1FDF">
      <w:pPr>
        <w:jc w:val="center"/>
        <w:rPr>
          <w:b/>
          <w:bCs/>
          <w:sz w:val="28"/>
          <w:szCs w:val="28"/>
        </w:rPr>
      </w:pPr>
      <w:r>
        <w:rPr>
          <w:b/>
          <w:bCs/>
          <w:sz w:val="28"/>
          <w:szCs w:val="28"/>
        </w:rPr>
        <w:t>Friday, October 29, 2010</w:t>
      </w:r>
      <w:r w:rsidR="00110770">
        <w:rPr>
          <w:b/>
          <w:bCs/>
          <w:sz w:val="28"/>
          <w:szCs w:val="28"/>
        </w:rPr>
        <w:t xml:space="preserve"> at 8: 30 AM</w:t>
      </w:r>
    </w:p>
    <w:p w:rsidR="00BF1FDF" w:rsidRPr="00FB5634" w:rsidRDefault="0089134E" w:rsidP="0089134E">
      <w:pPr>
        <w:jc w:val="center"/>
        <w:rPr>
          <w:b/>
          <w:bCs/>
          <w:sz w:val="28"/>
          <w:szCs w:val="28"/>
        </w:rPr>
      </w:pPr>
      <w:r>
        <w:rPr>
          <w:b/>
          <w:bCs/>
          <w:sz w:val="28"/>
          <w:szCs w:val="28"/>
        </w:rPr>
        <w:t>Hotel Pacific, Monterey, CA</w:t>
      </w:r>
    </w:p>
    <w:p w:rsidR="00BF1FDF" w:rsidRPr="00FB5634" w:rsidRDefault="00BF1FDF" w:rsidP="00BF1FDF">
      <w:pPr>
        <w:rPr>
          <w:szCs w:val="24"/>
        </w:rPr>
      </w:pPr>
    </w:p>
    <w:p w:rsidR="00BB3730" w:rsidRDefault="00BB3730" w:rsidP="00BF1FDF">
      <w:pPr>
        <w:outlineLvl w:val="0"/>
        <w:rPr>
          <w:b/>
          <w:bCs/>
          <w:szCs w:val="24"/>
        </w:rPr>
      </w:pPr>
    </w:p>
    <w:p w:rsidR="00BF1FDF" w:rsidRPr="00FB5634" w:rsidRDefault="00BF1FDF" w:rsidP="00BF1FDF">
      <w:pPr>
        <w:outlineLvl w:val="0"/>
        <w:rPr>
          <w:b/>
          <w:bCs/>
          <w:szCs w:val="24"/>
        </w:rPr>
      </w:pPr>
      <w:r w:rsidRPr="00FB5634">
        <w:rPr>
          <w:b/>
          <w:bCs/>
          <w:szCs w:val="24"/>
        </w:rPr>
        <w:t>MEMBERS PRESENT</w:t>
      </w:r>
    </w:p>
    <w:p w:rsidR="00BF1FDF" w:rsidRDefault="00943EBD" w:rsidP="00BF1FDF">
      <w:pPr>
        <w:outlineLvl w:val="0"/>
        <w:rPr>
          <w:bCs/>
          <w:szCs w:val="24"/>
        </w:rPr>
      </w:pPr>
      <w:r>
        <w:rPr>
          <w:bCs/>
          <w:szCs w:val="24"/>
        </w:rPr>
        <w:t>Lisa Murphy, City of Capitola</w:t>
      </w:r>
    </w:p>
    <w:p w:rsidR="00110770" w:rsidRDefault="00110770" w:rsidP="00BF1FDF">
      <w:pPr>
        <w:outlineLvl w:val="0"/>
        <w:rPr>
          <w:bCs/>
          <w:szCs w:val="24"/>
        </w:rPr>
      </w:pPr>
      <w:r>
        <w:rPr>
          <w:bCs/>
          <w:szCs w:val="24"/>
        </w:rPr>
        <w:t>Jaime Goldstein, City of Capitola</w:t>
      </w:r>
    </w:p>
    <w:p w:rsidR="00110770" w:rsidRDefault="00110770" w:rsidP="00BF1FDF">
      <w:pPr>
        <w:outlineLvl w:val="0"/>
        <w:rPr>
          <w:bCs/>
          <w:szCs w:val="24"/>
        </w:rPr>
      </w:pPr>
      <w:r>
        <w:rPr>
          <w:bCs/>
          <w:szCs w:val="24"/>
        </w:rPr>
        <w:t>Daniel Dawson, City of Del Rey Oaks</w:t>
      </w:r>
    </w:p>
    <w:p w:rsidR="00943EBD" w:rsidRDefault="00943EBD" w:rsidP="00BF1FDF">
      <w:pPr>
        <w:outlineLvl w:val="0"/>
        <w:rPr>
          <w:bCs/>
          <w:szCs w:val="24"/>
        </w:rPr>
      </w:pPr>
      <w:r>
        <w:rPr>
          <w:bCs/>
          <w:szCs w:val="24"/>
        </w:rPr>
        <w:t>Rene Mendez, City of Gonzales</w:t>
      </w:r>
    </w:p>
    <w:p w:rsidR="00943EBD" w:rsidRDefault="00943EBD" w:rsidP="00BF1FDF">
      <w:pPr>
        <w:outlineLvl w:val="0"/>
        <w:rPr>
          <w:bCs/>
          <w:szCs w:val="24"/>
        </w:rPr>
      </w:pPr>
      <w:r>
        <w:rPr>
          <w:bCs/>
          <w:szCs w:val="24"/>
        </w:rPr>
        <w:t>Michael Compton, City of Greenfield</w:t>
      </w:r>
    </w:p>
    <w:p w:rsidR="00943EBD" w:rsidRDefault="00943EBD" w:rsidP="00BF1FDF">
      <w:pPr>
        <w:outlineLvl w:val="0"/>
        <w:rPr>
          <w:bCs/>
          <w:szCs w:val="24"/>
        </w:rPr>
      </w:pPr>
      <w:r>
        <w:rPr>
          <w:bCs/>
          <w:szCs w:val="24"/>
        </w:rPr>
        <w:t>Robert Galvan, City of Hollister</w:t>
      </w:r>
    </w:p>
    <w:p w:rsidR="00110770" w:rsidRDefault="00110770" w:rsidP="00BF1FDF">
      <w:pPr>
        <w:outlineLvl w:val="0"/>
        <w:rPr>
          <w:bCs/>
          <w:szCs w:val="24"/>
        </w:rPr>
      </w:pPr>
      <w:r>
        <w:rPr>
          <w:bCs/>
          <w:szCs w:val="24"/>
        </w:rPr>
        <w:t>James Larson, City of King City</w:t>
      </w:r>
    </w:p>
    <w:p w:rsidR="0089134E" w:rsidRDefault="0089134E" w:rsidP="00BF1FDF">
      <w:pPr>
        <w:outlineLvl w:val="0"/>
        <w:rPr>
          <w:bCs/>
          <w:szCs w:val="24"/>
        </w:rPr>
      </w:pPr>
      <w:r>
        <w:rPr>
          <w:bCs/>
          <w:szCs w:val="24"/>
        </w:rPr>
        <w:t>Anthony Atfeld, City of Marina</w:t>
      </w:r>
    </w:p>
    <w:p w:rsidR="00943EBD" w:rsidRDefault="00943EBD" w:rsidP="00BF1FDF">
      <w:pPr>
        <w:outlineLvl w:val="0"/>
        <w:rPr>
          <w:bCs/>
          <w:szCs w:val="24"/>
        </w:rPr>
      </w:pPr>
      <w:r>
        <w:rPr>
          <w:bCs/>
          <w:szCs w:val="24"/>
        </w:rPr>
        <w:t>Kathy McFall, City of Marina</w:t>
      </w:r>
    </w:p>
    <w:p w:rsidR="00943EBD" w:rsidRDefault="00943EBD" w:rsidP="00BF1FDF">
      <w:pPr>
        <w:outlineLvl w:val="0"/>
        <w:rPr>
          <w:bCs/>
          <w:szCs w:val="24"/>
        </w:rPr>
      </w:pPr>
      <w:r>
        <w:rPr>
          <w:bCs/>
          <w:szCs w:val="24"/>
        </w:rPr>
        <w:t>Steve Ando, City of Scotts Valley</w:t>
      </w:r>
    </w:p>
    <w:p w:rsidR="00943EBD" w:rsidRDefault="00943EBD" w:rsidP="00BF1FDF">
      <w:pPr>
        <w:outlineLvl w:val="0"/>
        <w:rPr>
          <w:bCs/>
          <w:szCs w:val="24"/>
        </w:rPr>
      </w:pPr>
      <w:r>
        <w:rPr>
          <w:bCs/>
          <w:szCs w:val="24"/>
        </w:rPr>
        <w:t>Adela Gonzales, City of Soledad</w:t>
      </w:r>
    </w:p>
    <w:p w:rsidR="00943EBD" w:rsidRPr="00943EBD" w:rsidRDefault="0021005D" w:rsidP="00BF1FDF">
      <w:pPr>
        <w:outlineLvl w:val="0"/>
        <w:rPr>
          <w:bCs/>
          <w:szCs w:val="24"/>
        </w:rPr>
      </w:pPr>
      <w:r>
        <w:rPr>
          <w:bCs/>
          <w:szCs w:val="24"/>
        </w:rPr>
        <w:t>Stephen</w:t>
      </w:r>
      <w:r w:rsidR="00943EBD">
        <w:rPr>
          <w:bCs/>
          <w:szCs w:val="24"/>
        </w:rPr>
        <w:t xml:space="preserve"> Compton, City of Soledad</w:t>
      </w:r>
    </w:p>
    <w:p w:rsidR="00BF1FDF" w:rsidRDefault="00BF1FDF" w:rsidP="00BF1FDF">
      <w:pPr>
        <w:outlineLvl w:val="0"/>
        <w:rPr>
          <w:bCs/>
          <w:szCs w:val="24"/>
        </w:rPr>
      </w:pPr>
    </w:p>
    <w:p w:rsidR="00BF1FDF" w:rsidRPr="00BF1FDF" w:rsidRDefault="00BF1FDF" w:rsidP="00BF1FDF">
      <w:pPr>
        <w:outlineLvl w:val="0"/>
        <w:rPr>
          <w:bCs/>
          <w:szCs w:val="24"/>
        </w:rPr>
      </w:pPr>
    </w:p>
    <w:p w:rsidR="00BF1FDF" w:rsidRPr="00FB5634" w:rsidRDefault="00BF1FDF" w:rsidP="00BF1FDF">
      <w:pPr>
        <w:outlineLvl w:val="0"/>
        <w:rPr>
          <w:b/>
          <w:bCs/>
          <w:szCs w:val="24"/>
        </w:rPr>
      </w:pPr>
      <w:r w:rsidRPr="00FB5634">
        <w:rPr>
          <w:b/>
          <w:bCs/>
          <w:szCs w:val="24"/>
        </w:rPr>
        <w:t>MEMBERS ABSENT</w:t>
      </w:r>
    </w:p>
    <w:p w:rsidR="00BF1FDF" w:rsidRDefault="00BF1FDF" w:rsidP="00BF1FDF">
      <w:pPr>
        <w:rPr>
          <w:szCs w:val="24"/>
        </w:rPr>
      </w:pPr>
    </w:p>
    <w:p w:rsidR="00943EBD" w:rsidRPr="00FB5634" w:rsidRDefault="00110770" w:rsidP="00BF1FDF">
      <w:pPr>
        <w:rPr>
          <w:szCs w:val="24"/>
        </w:rPr>
      </w:pPr>
      <w:r>
        <w:rPr>
          <w:szCs w:val="24"/>
        </w:rPr>
        <w:t>Steve Matarazzo</w:t>
      </w:r>
      <w:r w:rsidR="00943EBD">
        <w:rPr>
          <w:szCs w:val="24"/>
        </w:rPr>
        <w:t xml:space="preserve">, City of </w:t>
      </w:r>
      <w:r>
        <w:rPr>
          <w:szCs w:val="24"/>
        </w:rPr>
        <w:t>Sand City</w:t>
      </w:r>
    </w:p>
    <w:p w:rsidR="00BF1FDF" w:rsidRPr="00FB5634" w:rsidRDefault="00BF1FDF" w:rsidP="00BF1FDF">
      <w:pPr>
        <w:rPr>
          <w:szCs w:val="24"/>
        </w:rPr>
      </w:pPr>
    </w:p>
    <w:p w:rsidR="00BF1FDF" w:rsidRPr="00FB5634" w:rsidRDefault="00BF1FDF" w:rsidP="00BF1FDF">
      <w:pPr>
        <w:outlineLvl w:val="0"/>
        <w:rPr>
          <w:b/>
          <w:bCs/>
          <w:szCs w:val="24"/>
        </w:rPr>
      </w:pPr>
      <w:r w:rsidRPr="00FB5634">
        <w:rPr>
          <w:b/>
          <w:bCs/>
          <w:szCs w:val="24"/>
        </w:rPr>
        <w:t>GUESTS AND CONSULTANTS</w:t>
      </w:r>
    </w:p>
    <w:p w:rsidR="00BF1FDF" w:rsidRPr="00FB5634" w:rsidRDefault="00BF1FDF" w:rsidP="00BF1FDF">
      <w:pPr>
        <w:rPr>
          <w:szCs w:val="24"/>
        </w:rPr>
      </w:pPr>
    </w:p>
    <w:p w:rsidR="00BF1FDF" w:rsidRDefault="00BF1FDF" w:rsidP="00BF1FDF">
      <w:pPr>
        <w:rPr>
          <w:szCs w:val="24"/>
        </w:rPr>
      </w:pPr>
      <w:r>
        <w:rPr>
          <w:szCs w:val="24"/>
        </w:rPr>
        <w:t>Conor Boughey, Alliant Insurance Services</w:t>
      </w:r>
    </w:p>
    <w:p w:rsidR="00943EBD" w:rsidRDefault="00943EBD" w:rsidP="00BF1FDF">
      <w:pPr>
        <w:rPr>
          <w:szCs w:val="24"/>
        </w:rPr>
      </w:pPr>
      <w:r>
        <w:rPr>
          <w:szCs w:val="24"/>
        </w:rPr>
        <w:t>Monica Sandbergen-Izo, Alliant Insurance Services</w:t>
      </w:r>
    </w:p>
    <w:p w:rsidR="00BF1FDF" w:rsidRDefault="00BF1FDF" w:rsidP="00BF1FDF">
      <w:pPr>
        <w:rPr>
          <w:szCs w:val="24"/>
        </w:rPr>
      </w:pPr>
      <w:r>
        <w:rPr>
          <w:szCs w:val="24"/>
        </w:rPr>
        <w:t xml:space="preserve">Michael Simmons, </w:t>
      </w:r>
      <w:r w:rsidRPr="00BF1FDF">
        <w:rPr>
          <w:szCs w:val="24"/>
        </w:rPr>
        <w:t>Alliant Insurance</w:t>
      </w:r>
      <w:r>
        <w:rPr>
          <w:szCs w:val="24"/>
        </w:rPr>
        <w:t xml:space="preserve"> Services</w:t>
      </w:r>
    </w:p>
    <w:p w:rsidR="007D5D52" w:rsidRDefault="007D5D52" w:rsidP="00BF1FDF">
      <w:pPr>
        <w:rPr>
          <w:szCs w:val="24"/>
        </w:rPr>
      </w:pPr>
      <w:r>
        <w:rPr>
          <w:szCs w:val="24"/>
        </w:rPr>
        <w:t>Ken Maiolini, Risk Management Services</w:t>
      </w:r>
    </w:p>
    <w:p w:rsidR="00BF1FDF" w:rsidRPr="00FB5634" w:rsidRDefault="00BF1FDF" w:rsidP="00BF1FDF">
      <w:pPr>
        <w:rPr>
          <w:szCs w:val="24"/>
        </w:rPr>
      </w:pPr>
    </w:p>
    <w:p w:rsidR="00BF1FDF" w:rsidRPr="00FB5634" w:rsidRDefault="00BF1FDF" w:rsidP="00BF1FDF">
      <w:pPr>
        <w:rPr>
          <w:b/>
          <w:bCs/>
          <w:szCs w:val="24"/>
        </w:rPr>
      </w:pPr>
      <w:bookmarkStart w:id="0" w:name="OLE_LINK1"/>
      <w:bookmarkStart w:id="1" w:name="OLE_LINK2"/>
      <w:r w:rsidRPr="00FB5634">
        <w:rPr>
          <w:b/>
          <w:bCs/>
          <w:szCs w:val="24"/>
        </w:rPr>
        <w:t>A.</w:t>
      </w:r>
      <w:r w:rsidRPr="00FB5634">
        <w:rPr>
          <w:b/>
          <w:bCs/>
          <w:szCs w:val="24"/>
        </w:rPr>
        <w:tab/>
        <w:t>CALL TO ORDER</w:t>
      </w:r>
    </w:p>
    <w:bookmarkEnd w:id="0"/>
    <w:bookmarkEnd w:id="1"/>
    <w:p w:rsidR="00BF1FDF" w:rsidRPr="00FB5634" w:rsidRDefault="00BF1FDF" w:rsidP="00BF1FDF">
      <w:pPr>
        <w:rPr>
          <w:szCs w:val="24"/>
        </w:rPr>
      </w:pPr>
    </w:p>
    <w:p w:rsidR="007E7AD1" w:rsidRDefault="00DC49AE" w:rsidP="00B31F91">
      <w:pPr>
        <w:rPr>
          <w:szCs w:val="18"/>
        </w:rPr>
      </w:pPr>
      <w:r w:rsidRPr="00B31F91">
        <w:rPr>
          <w:szCs w:val="18"/>
        </w:rPr>
        <w:t xml:space="preserve"> </w:t>
      </w:r>
      <w:r w:rsidR="00110770">
        <w:rPr>
          <w:szCs w:val="18"/>
        </w:rPr>
        <w:t>MBA</w:t>
      </w:r>
      <w:r w:rsidR="006C1B7B">
        <w:rPr>
          <w:szCs w:val="18"/>
        </w:rPr>
        <w:t>S</w:t>
      </w:r>
      <w:r w:rsidR="00110770">
        <w:rPr>
          <w:szCs w:val="18"/>
        </w:rPr>
        <w:t>IA Chair Rene Mendez</w:t>
      </w:r>
      <w:r w:rsidR="007470AA">
        <w:rPr>
          <w:szCs w:val="18"/>
        </w:rPr>
        <w:t xml:space="preserve"> called the meeting to</w:t>
      </w:r>
      <w:r w:rsidR="00A309A4">
        <w:rPr>
          <w:szCs w:val="18"/>
        </w:rPr>
        <w:t xml:space="preserve"> order at </w:t>
      </w:r>
      <w:r w:rsidR="00110770">
        <w:rPr>
          <w:szCs w:val="18"/>
        </w:rPr>
        <w:t>8:30 A.M.</w:t>
      </w:r>
      <w:r w:rsidR="007470AA">
        <w:rPr>
          <w:szCs w:val="18"/>
        </w:rPr>
        <w:t xml:space="preserve"> </w:t>
      </w:r>
    </w:p>
    <w:p w:rsidR="007470AA" w:rsidRDefault="007470AA" w:rsidP="00B31F91">
      <w:pPr>
        <w:rPr>
          <w:szCs w:val="18"/>
        </w:rPr>
      </w:pPr>
    </w:p>
    <w:p w:rsidR="007470AA" w:rsidRDefault="007470AA" w:rsidP="007470AA">
      <w:pPr>
        <w:rPr>
          <w:b/>
          <w:bCs/>
          <w:szCs w:val="24"/>
        </w:rPr>
      </w:pPr>
      <w:r>
        <w:rPr>
          <w:b/>
          <w:bCs/>
          <w:szCs w:val="24"/>
        </w:rPr>
        <w:t>B</w:t>
      </w:r>
      <w:r w:rsidRPr="00FB5634">
        <w:rPr>
          <w:b/>
          <w:bCs/>
          <w:szCs w:val="24"/>
        </w:rPr>
        <w:t>.</w:t>
      </w:r>
      <w:r w:rsidRPr="00FB5634">
        <w:rPr>
          <w:b/>
          <w:bCs/>
          <w:szCs w:val="24"/>
        </w:rPr>
        <w:tab/>
      </w:r>
      <w:r>
        <w:rPr>
          <w:b/>
          <w:bCs/>
          <w:szCs w:val="24"/>
        </w:rPr>
        <w:t>CONSENT CALENDAR</w:t>
      </w:r>
    </w:p>
    <w:p w:rsidR="00A309A4" w:rsidRDefault="00A309A4" w:rsidP="007470AA">
      <w:pPr>
        <w:rPr>
          <w:b/>
          <w:bCs/>
          <w:szCs w:val="24"/>
        </w:rPr>
      </w:pPr>
    </w:p>
    <w:p w:rsidR="00A309A4" w:rsidRDefault="00A309A4" w:rsidP="007470AA">
      <w:pPr>
        <w:rPr>
          <w:b/>
          <w:bCs/>
          <w:szCs w:val="24"/>
        </w:rPr>
      </w:pPr>
      <w:r>
        <w:rPr>
          <w:b/>
          <w:bCs/>
          <w:szCs w:val="24"/>
        </w:rPr>
        <w:t>B1.</w:t>
      </w:r>
      <w:r>
        <w:rPr>
          <w:b/>
          <w:bCs/>
          <w:szCs w:val="24"/>
        </w:rPr>
        <w:tab/>
        <w:t xml:space="preserve">Approval of Minutes of Meeting of </w:t>
      </w:r>
      <w:r w:rsidR="00110770">
        <w:rPr>
          <w:b/>
          <w:bCs/>
          <w:szCs w:val="24"/>
        </w:rPr>
        <w:t>September 13, 2010</w:t>
      </w:r>
    </w:p>
    <w:p w:rsidR="00A309A4" w:rsidRDefault="00A309A4" w:rsidP="007470AA">
      <w:pPr>
        <w:rPr>
          <w:b/>
          <w:bCs/>
          <w:szCs w:val="24"/>
        </w:rPr>
      </w:pPr>
    </w:p>
    <w:p w:rsidR="00A309A4" w:rsidRDefault="00A309A4" w:rsidP="007470AA">
      <w:pPr>
        <w:rPr>
          <w:bCs/>
          <w:szCs w:val="24"/>
        </w:rPr>
      </w:pPr>
      <w:r>
        <w:rPr>
          <w:bCs/>
          <w:szCs w:val="24"/>
        </w:rPr>
        <w:t>A motion was made to approve the minutes.</w:t>
      </w:r>
    </w:p>
    <w:p w:rsidR="00A309A4" w:rsidRDefault="00A309A4" w:rsidP="007470AA">
      <w:pPr>
        <w:rPr>
          <w:bCs/>
          <w:szCs w:val="24"/>
        </w:rPr>
      </w:pPr>
    </w:p>
    <w:p w:rsidR="00A309A4" w:rsidRPr="00EC62EC" w:rsidRDefault="00A309A4" w:rsidP="007470AA">
      <w:pPr>
        <w:rPr>
          <w:b/>
          <w:bCs/>
          <w:szCs w:val="24"/>
        </w:rPr>
      </w:pPr>
      <w:r w:rsidRPr="00EC62EC">
        <w:rPr>
          <w:b/>
          <w:bCs/>
          <w:szCs w:val="24"/>
        </w:rPr>
        <w:t>MOTION:</w:t>
      </w:r>
      <w:r>
        <w:rPr>
          <w:bCs/>
          <w:szCs w:val="24"/>
        </w:rPr>
        <w:t xml:space="preserve"> </w:t>
      </w:r>
      <w:r>
        <w:rPr>
          <w:bCs/>
          <w:szCs w:val="24"/>
        </w:rPr>
        <w:tab/>
      </w:r>
      <w:r w:rsidR="0021005D">
        <w:rPr>
          <w:bCs/>
          <w:szCs w:val="24"/>
        </w:rPr>
        <w:t>Stephen Compton</w:t>
      </w:r>
      <w:r>
        <w:rPr>
          <w:bCs/>
          <w:szCs w:val="24"/>
        </w:rPr>
        <w:tab/>
      </w:r>
      <w:r w:rsidRPr="00EC62EC">
        <w:rPr>
          <w:b/>
          <w:bCs/>
          <w:szCs w:val="24"/>
        </w:rPr>
        <w:t>SECOND</w:t>
      </w:r>
      <w:r>
        <w:rPr>
          <w:bCs/>
          <w:szCs w:val="24"/>
        </w:rPr>
        <w:t xml:space="preserve">: </w:t>
      </w:r>
      <w:r>
        <w:rPr>
          <w:bCs/>
          <w:szCs w:val="24"/>
        </w:rPr>
        <w:tab/>
      </w:r>
      <w:r w:rsidR="0021005D">
        <w:rPr>
          <w:bCs/>
          <w:szCs w:val="24"/>
        </w:rPr>
        <w:t xml:space="preserve">Michael Simmons     </w:t>
      </w:r>
      <w:r w:rsidRPr="00EC62EC">
        <w:rPr>
          <w:b/>
          <w:bCs/>
          <w:szCs w:val="24"/>
        </w:rPr>
        <w:t>MOTION CARRIED</w:t>
      </w:r>
    </w:p>
    <w:p w:rsidR="003E2846" w:rsidRPr="00FB5634" w:rsidRDefault="003E2846" w:rsidP="003E2846">
      <w:pPr>
        <w:outlineLvl w:val="0"/>
        <w:rPr>
          <w:szCs w:val="24"/>
        </w:rPr>
      </w:pPr>
    </w:p>
    <w:p w:rsidR="007470AA" w:rsidRPr="00FB5634" w:rsidRDefault="007470AA" w:rsidP="007470AA">
      <w:pPr>
        <w:rPr>
          <w:b/>
          <w:bCs/>
          <w:szCs w:val="24"/>
        </w:rPr>
      </w:pPr>
    </w:p>
    <w:p w:rsidR="00A309A4" w:rsidRDefault="00A309A4" w:rsidP="007470AA">
      <w:pPr>
        <w:rPr>
          <w:b/>
          <w:bCs/>
          <w:szCs w:val="24"/>
        </w:rPr>
      </w:pPr>
      <w:r>
        <w:rPr>
          <w:b/>
          <w:bCs/>
          <w:szCs w:val="24"/>
        </w:rPr>
        <w:t>B2.  Transition Milestone Report</w:t>
      </w:r>
    </w:p>
    <w:p w:rsidR="00A309A4" w:rsidRDefault="00A309A4" w:rsidP="007470AA">
      <w:pPr>
        <w:rPr>
          <w:b/>
          <w:bCs/>
          <w:szCs w:val="24"/>
        </w:rPr>
      </w:pPr>
    </w:p>
    <w:p w:rsidR="00A309A4" w:rsidRDefault="00E93641" w:rsidP="007470AA">
      <w:pPr>
        <w:rPr>
          <w:bCs/>
          <w:szCs w:val="24"/>
        </w:rPr>
      </w:pPr>
      <w:r>
        <w:rPr>
          <w:bCs/>
          <w:szCs w:val="24"/>
        </w:rPr>
        <w:t>The members were presented with the updated Transition Milestone Report.</w:t>
      </w:r>
    </w:p>
    <w:p w:rsidR="00E93641" w:rsidRDefault="00E93641" w:rsidP="007470AA">
      <w:pPr>
        <w:rPr>
          <w:bCs/>
          <w:szCs w:val="24"/>
        </w:rPr>
      </w:pPr>
    </w:p>
    <w:p w:rsidR="00A309A4" w:rsidRDefault="00E93641" w:rsidP="007470AA">
      <w:pPr>
        <w:rPr>
          <w:b/>
          <w:bCs/>
          <w:szCs w:val="24"/>
        </w:rPr>
      </w:pPr>
      <w:r>
        <w:rPr>
          <w:bCs/>
          <w:szCs w:val="24"/>
        </w:rPr>
        <w:t>No action necessary.</w:t>
      </w:r>
    </w:p>
    <w:p w:rsidR="00A309A4" w:rsidRDefault="00A309A4" w:rsidP="007470AA">
      <w:pPr>
        <w:rPr>
          <w:b/>
          <w:bCs/>
          <w:szCs w:val="24"/>
        </w:rPr>
      </w:pPr>
    </w:p>
    <w:p w:rsidR="007470AA" w:rsidRDefault="007470AA" w:rsidP="007470AA">
      <w:pPr>
        <w:rPr>
          <w:b/>
          <w:bCs/>
          <w:szCs w:val="24"/>
        </w:rPr>
      </w:pPr>
      <w:r>
        <w:rPr>
          <w:b/>
          <w:bCs/>
          <w:szCs w:val="24"/>
        </w:rPr>
        <w:t>C</w:t>
      </w:r>
      <w:r w:rsidRPr="00FB5634">
        <w:rPr>
          <w:b/>
          <w:bCs/>
          <w:szCs w:val="24"/>
        </w:rPr>
        <w:t>.</w:t>
      </w:r>
      <w:r w:rsidRPr="00FB5634">
        <w:rPr>
          <w:b/>
          <w:bCs/>
          <w:szCs w:val="24"/>
        </w:rPr>
        <w:tab/>
      </w:r>
      <w:r w:rsidR="00A309A4">
        <w:rPr>
          <w:b/>
          <w:bCs/>
          <w:szCs w:val="24"/>
        </w:rPr>
        <w:t xml:space="preserve">ORAL COMMUNICATIONS &amp; </w:t>
      </w:r>
      <w:r>
        <w:rPr>
          <w:b/>
          <w:bCs/>
          <w:szCs w:val="24"/>
        </w:rPr>
        <w:t>PUBLIC COMMENTS</w:t>
      </w:r>
    </w:p>
    <w:p w:rsidR="003E2846" w:rsidRDefault="003E2846" w:rsidP="003E2846">
      <w:pPr>
        <w:outlineLvl w:val="0"/>
        <w:rPr>
          <w:szCs w:val="24"/>
        </w:rPr>
      </w:pPr>
    </w:p>
    <w:p w:rsidR="003E2846" w:rsidRPr="00FB5634" w:rsidRDefault="003E2846" w:rsidP="003E2846">
      <w:pPr>
        <w:outlineLvl w:val="0"/>
        <w:rPr>
          <w:szCs w:val="24"/>
        </w:rPr>
      </w:pPr>
      <w:r w:rsidRPr="00FB5634">
        <w:rPr>
          <w:szCs w:val="24"/>
        </w:rPr>
        <w:t>There were no public comments.</w:t>
      </w:r>
    </w:p>
    <w:p w:rsidR="007470AA" w:rsidRPr="00FB5634" w:rsidRDefault="007470AA" w:rsidP="007470AA">
      <w:pPr>
        <w:rPr>
          <w:b/>
          <w:bCs/>
          <w:szCs w:val="24"/>
        </w:rPr>
      </w:pPr>
    </w:p>
    <w:p w:rsidR="007470AA" w:rsidRDefault="007470AA" w:rsidP="007470AA">
      <w:pPr>
        <w:rPr>
          <w:b/>
          <w:bCs/>
          <w:szCs w:val="24"/>
        </w:rPr>
      </w:pPr>
      <w:r>
        <w:rPr>
          <w:b/>
          <w:bCs/>
          <w:szCs w:val="24"/>
        </w:rPr>
        <w:t>D</w:t>
      </w:r>
      <w:r w:rsidRPr="00FB5634">
        <w:rPr>
          <w:b/>
          <w:bCs/>
          <w:szCs w:val="24"/>
        </w:rPr>
        <w:t>.</w:t>
      </w:r>
      <w:r w:rsidRPr="00FB5634">
        <w:rPr>
          <w:b/>
          <w:bCs/>
          <w:szCs w:val="24"/>
        </w:rPr>
        <w:tab/>
      </w:r>
      <w:r w:rsidR="00A309A4">
        <w:rPr>
          <w:b/>
          <w:bCs/>
          <w:szCs w:val="24"/>
        </w:rPr>
        <w:t>BOARD OF DIRECTORS</w:t>
      </w:r>
    </w:p>
    <w:p w:rsidR="007470AA" w:rsidRDefault="007470AA" w:rsidP="007470AA">
      <w:pPr>
        <w:rPr>
          <w:b/>
          <w:bCs/>
          <w:szCs w:val="24"/>
        </w:rPr>
      </w:pPr>
    </w:p>
    <w:p w:rsidR="003E2846" w:rsidRDefault="003E2846" w:rsidP="007470AA">
      <w:pPr>
        <w:rPr>
          <w:b/>
          <w:bCs/>
          <w:szCs w:val="24"/>
        </w:rPr>
      </w:pPr>
      <w:r>
        <w:rPr>
          <w:b/>
          <w:bCs/>
          <w:szCs w:val="24"/>
        </w:rPr>
        <w:t xml:space="preserve">D1. </w:t>
      </w:r>
      <w:r>
        <w:rPr>
          <w:b/>
          <w:bCs/>
          <w:szCs w:val="24"/>
        </w:rPr>
        <w:tab/>
      </w:r>
      <w:r w:rsidR="00A309A4">
        <w:rPr>
          <w:b/>
          <w:bCs/>
          <w:szCs w:val="24"/>
        </w:rPr>
        <w:t>Bills and Correspondence</w:t>
      </w:r>
    </w:p>
    <w:p w:rsidR="006307C6" w:rsidRDefault="006307C6" w:rsidP="007470AA">
      <w:pPr>
        <w:rPr>
          <w:b/>
          <w:bCs/>
          <w:szCs w:val="24"/>
        </w:rPr>
      </w:pPr>
    </w:p>
    <w:p w:rsidR="006C1B7B" w:rsidRPr="006C1B7B" w:rsidRDefault="0021005D" w:rsidP="007470AA">
      <w:pPr>
        <w:rPr>
          <w:b/>
          <w:bCs/>
          <w:szCs w:val="24"/>
        </w:rPr>
      </w:pPr>
      <w:r>
        <w:rPr>
          <w:b/>
          <w:bCs/>
          <w:szCs w:val="24"/>
        </w:rPr>
        <w:t>D1a.</w:t>
      </w:r>
      <w:r>
        <w:rPr>
          <w:b/>
          <w:bCs/>
          <w:szCs w:val="24"/>
        </w:rPr>
        <w:tab/>
        <w:t>Ratification of Disbursements</w:t>
      </w:r>
    </w:p>
    <w:p w:rsidR="006C1B7B" w:rsidRDefault="006C1B7B" w:rsidP="007470AA">
      <w:pPr>
        <w:rPr>
          <w:bCs/>
          <w:szCs w:val="24"/>
        </w:rPr>
      </w:pPr>
    </w:p>
    <w:p w:rsidR="006C1B7B" w:rsidRDefault="006C1B7B" w:rsidP="007470AA">
      <w:pPr>
        <w:rPr>
          <w:bCs/>
          <w:szCs w:val="24"/>
        </w:rPr>
      </w:pPr>
      <w:r>
        <w:rPr>
          <w:bCs/>
          <w:szCs w:val="24"/>
        </w:rPr>
        <w:t>A motion was made to ratify the disbursements for the months ending July 31, 2010, August 31, 2010 and September 30, 2010.</w:t>
      </w:r>
    </w:p>
    <w:p w:rsidR="006C1B7B" w:rsidRDefault="006C1B7B" w:rsidP="007470AA">
      <w:pPr>
        <w:rPr>
          <w:bCs/>
          <w:szCs w:val="24"/>
        </w:rPr>
      </w:pPr>
    </w:p>
    <w:p w:rsidR="006C1B7B" w:rsidRPr="006C1B7B" w:rsidRDefault="006C1B7B" w:rsidP="007470AA">
      <w:pPr>
        <w:rPr>
          <w:bCs/>
          <w:szCs w:val="24"/>
        </w:rPr>
      </w:pPr>
      <w:r>
        <w:rPr>
          <w:bCs/>
          <w:szCs w:val="24"/>
        </w:rPr>
        <w:t>MOTION:</w:t>
      </w:r>
      <w:r>
        <w:rPr>
          <w:bCs/>
          <w:szCs w:val="24"/>
        </w:rPr>
        <w:tab/>
        <w:t>Steve Ando</w:t>
      </w:r>
      <w:r>
        <w:rPr>
          <w:bCs/>
          <w:szCs w:val="24"/>
        </w:rPr>
        <w:tab/>
        <w:t>SECOND:</w:t>
      </w:r>
      <w:r>
        <w:rPr>
          <w:bCs/>
          <w:szCs w:val="24"/>
        </w:rPr>
        <w:tab/>
        <w:t>Robert Galvan</w:t>
      </w:r>
      <w:r>
        <w:rPr>
          <w:bCs/>
          <w:szCs w:val="24"/>
        </w:rPr>
        <w:tab/>
      </w:r>
      <w:r>
        <w:rPr>
          <w:bCs/>
          <w:szCs w:val="24"/>
        </w:rPr>
        <w:tab/>
        <w:t>MOTION CARRIED</w:t>
      </w:r>
    </w:p>
    <w:p w:rsidR="006307C6" w:rsidRDefault="006307C6" w:rsidP="007470AA">
      <w:pPr>
        <w:rPr>
          <w:bCs/>
          <w:szCs w:val="24"/>
        </w:rPr>
      </w:pPr>
    </w:p>
    <w:p w:rsidR="006307C6" w:rsidRDefault="006307C6" w:rsidP="007470AA">
      <w:pPr>
        <w:rPr>
          <w:b/>
          <w:bCs/>
          <w:szCs w:val="24"/>
        </w:rPr>
      </w:pPr>
      <w:r>
        <w:rPr>
          <w:b/>
          <w:bCs/>
          <w:szCs w:val="24"/>
        </w:rPr>
        <w:t>D2.</w:t>
      </w:r>
      <w:r>
        <w:rPr>
          <w:b/>
          <w:bCs/>
          <w:szCs w:val="24"/>
        </w:rPr>
        <w:tab/>
        <w:t>Unfinished Business</w:t>
      </w:r>
    </w:p>
    <w:p w:rsidR="006307C6" w:rsidRDefault="006307C6" w:rsidP="007470AA">
      <w:pPr>
        <w:rPr>
          <w:b/>
          <w:bCs/>
          <w:szCs w:val="24"/>
        </w:rPr>
      </w:pPr>
    </w:p>
    <w:p w:rsidR="006307C6" w:rsidRDefault="006307C6" w:rsidP="007470AA">
      <w:pPr>
        <w:rPr>
          <w:b/>
          <w:bCs/>
          <w:szCs w:val="24"/>
        </w:rPr>
      </w:pPr>
      <w:r>
        <w:rPr>
          <w:b/>
          <w:bCs/>
          <w:szCs w:val="24"/>
        </w:rPr>
        <w:t>D2a.</w:t>
      </w:r>
      <w:r>
        <w:rPr>
          <w:b/>
          <w:bCs/>
          <w:szCs w:val="24"/>
        </w:rPr>
        <w:tab/>
      </w:r>
      <w:r w:rsidR="0021005D">
        <w:rPr>
          <w:b/>
          <w:bCs/>
          <w:szCs w:val="24"/>
        </w:rPr>
        <w:t>Contract Update between MBASIA and JT2</w:t>
      </w:r>
    </w:p>
    <w:p w:rsidR="006307C6" w:rsidRDefault="006307C6" w:rsidP="007470AA">
      <w:pPr>
        <w:rPr>
          <w:b/>
          <w:bCs/>
          <w:szCs w:val="24"/>
        </w:rPr>
      </w:pPr>
    </w:p>
    <w:p w:rsidR="006C1B7B" w:rsidRPr="006C1B7B" w:rsidRDefault="006C1B7B" w:rsidP="007470AA">
      <w:pPr>
        <w:rPr>
          <w:bCs/>
          <w:szCs w:val="24"/>
        </w:rPr>
      </w:pPr>
      <w:r>
        <w:rPr>
          <w:bCs/>
          <w:szCs w:val="24"/>
        </w:rPr>
        <w:t>Conor Boughey advised that the current accounting arrangement with JT2 will allow us to change the accounting structure. Mr. Boughey also advised that the Authority no longer needs to update the contract but if this is done in the near future, JT2 may ask for more compensation.  Michael Simmons advised that if the accounting contract is amended in the future, a cancellation date should be added.</w:t>
      </w:r>
    </w:p>
    <w:p w:rsidR="006C1B7B" w:rsidRDefault="006C1B7B" w:rsidP="007470AA">
      <w:pPr>
        <w:rPr>
          <w:b/>
          <w:bCs/>
          <w:szCs w:val="24"/>
        </w:rPr>
      </w:pPr>
    </w:p>
    <w:p w:rsidR="006C1B7B" w:rsidRDefault="006C1B7B" w:rsidP="007470AA">
      <w:pPr>
        <w:rPr>
          <w:bCs/>
          <w:szCs w:val="24"/>
        </w:rPr>
      </w:pPr>
      <w:r>
        <w:rPr>
          <w:bCs/>
          <w:szCs w:val="24"/>
        </w:rPr>
        <w:t>No action necessary.</w:t>
      </w:r>
    </w:p>
    <w:p w:rsidR="00CA755C" w:rsidRDefault="00CA755C" w:rsidP="007470AA">
      <w:pPr>
        <w:rPr>
          <w:bCs/>
          <w:szCs w:val="24"/>
        </w:rPr>
      </w:pPr>
    </w:p>
    <w:p w:rsidR="00CA755C" w:rsidRDefault="00CA755C" w:rsidP="007470AA">
      <w:pPr>
        <w:rPr>
          <w:b/>
          <w:bCs/>
          <w:szCs w:val="24"/>
        </w:rPr>
      </w:pPr>
      <w:r>
        <w:rPr>
          <w:b/>
          <w:bCs/>
          <w:szCs w:val="24"/>
        </w:rPr>
        <w:t>D2b.</w:t>
      </w:r>
      <w:r>
        <w:rPr>
          <w:b/>
          <w:bCs/>
          <w:szCs w:val="24"/>
        </w:rPr>
        <w:tab/>
        <w:t>Liability Memorandum of Coverage</w:t>
      </w:r>
    </w:p>
    <w:p w:rsidR="00CA755C" w:rsidRDefault="00CA755C" w:rsidP="007470AA">
      <w:pPr>
        <w:rPr>
          <w:b/>
          <w:bCs/>
          <w:szCs w:val="24"/>
        </w:rPr>
      </w:pPr>
    </w:p>
    <w:p w:rsidR="003E2846" w:rsidRDefault="00CA755C" w:rsidP="007470AA">
      <w:pPr>
        <w:rPr>
          <w:b/>
          <w:bCs/>
          <w:szCs w:val="24"/>
        </w:rPr>
      </w:pPr>
      <w:r>
        <w:rPr>
          <w:bCs/>
          <w:szCs w:val="24"/>
        </w:rPr>
        <w:t>Conor Boughey informed the members that when the Liability Memorandum of Coverage was updated, there were a couple of issues that Vince Hu</w:t>
      </w:r>
      <w:r w:rsidR="00867A26">
        <w:rPr>
          <w:bCs/>
          <w:szCs w:val="24"/>
        </w:rPr>
        <w:t>rley noted.  Conor advised that the MOC was modified based on Mr. Hurley’s findings.  Alliant has not heard back from Mr. Hurley that we will wait to discuss the resolution of these issues at the next Board meeting.  It was recommended that a conference call be scheduled since the next Board meeting is not until April, 2011.</w:t>
      </w:r>
    </w:p>
    <w:p w:rsidR="00867A26" w:rsidRDefault="00867A26" w:rsidP="007470AA">
      <w:pPr>
        <w:rPr>
          <w:b/>
          <w:bCs/>
          <w:szCs w:val="24"/>
        </w:rPr>
      </w:pPr>
    </w:p>
    <w:p w:rsidR="003E2846" w:rsidRDefault="003E2846" w:rsidP="007470AA">
      <w:pPr>
        <w:rPr>
          <w:b/>
          <w:bCs/>
          <w:szCs w:val="24"/>
        </w:rPr>
      </w:pPr>
      <w:r>
        <w:rPr>
          <w:b/>
          <w:bCs/>
          <w:szCs w:val="24"/>
        </w:rPr>
        <w:t xml:space="preserve">D3. </w:t>
      </w:r>
      <w:r>
        <w:rPr>
          <w:b/>
          <w:bCs/>
          <w:szCs w:val="24"/>
        </w:rPr>
        <w:tab/>
      </w:r>
      <w:r w:rsidR="00E65193">
        <w:rPr>
          <w:b/>
          <w:bCs/>
          <w:szCs w:val="24"/>
        </w:rPr>
        <w:t>Committee Reports</w:t>
      </w:r>
    </w:p>
    <w:p w:rsidR="00A07127" w:rsidRDefault="00A07127" w:rsidP="007470AA">
      <w:pPr>
        <w:rPr>
          <w:b/>
          <w:bCs/>
          <w:szCs w:val="24"/>
        </w:rPr>
      </w:pPr>
    </w:p>
    <w:p w:rsidR="00A07127" w:rsidRDefault="00A07127" w:rsidP="007470AA">
      <w:pPr>
        <w:rPr>
          <w:b/>
          <w:bCs/>
          <w:szCs w:val="24"/>
        </w:rPr>
      </w:pPr>
      <w:r>
        <w:rPr>
          <w:b/>
          <w:bCs/>
          <w:szCs w:val="24"/>
        </w:rPr>
        <w:t>D3a.</w:t>
      </w:r>
      <w:r>
        <w:rPr>
          <w:b/>
          <w:bCs/>
          <w:szCs w:val="24"/>
        </w:rPr>
        <w:tab/>
        <w:t>Executive and Finance Committee</w:t>
      </w:r>
    </w:p>
    <w:p w:rsidR="00A07127" w:rsidRDefault="00A07127" w:rsidP="007470AA">
      <w:pPr>
        <w:rPr>
          <w:b/>
          <w:bCs/>
          <w:szCs w:val="24"/>
        </w:rPr>
      </w:pPr>
    </w:p>
    <w:p w:rsidR="00A07127" w:rsidRDefault="00A07127" w:rsidP="007470AA">
      <w:pPr>
        <w:rPr>
          <w:b/>
          <w:bCs/>
          <w:szCs w:val="24"/>
        </w:rPr>
      </w:pPr>
      <w:r>
        <w:rPr>
          <w:b/>
          <w:bCs/>
          <w:szCs w:val="24"/>
        </w:rPr>
        <w:t>D3a1.</w:t>
      </w:r>
      <w:r>
        <w:rPr>
          <w:b/>
          <w:bCs/>
          <w:szCs w:val="24"/>
        </w:rPr>
        <w:tab/>
      </w:r>
      <w:r w:rsidR="0021005D">
        <w:rPr>
          <w:b/>
          <w:bCs/>
          <w:szCs w:val="24"/>
        </w:rPr>
        <w:t>Report from the October 14, 2010 Executive and Finance Committee Meeting</w:t>
      </w:r>
    </w:p>
    <w:p w:rsidR="00A07127" w:rsidRDefault="00A07127" w:rsidP="007470AA">
      <w:pPr>
        <w:rPr>
          <w:bCs/>
          <w:szCs w:val="24"/>
        </w:rPr>
      </w:pPr>
    </w:p>
    <w:p w:rsidR="004A0461" w:rsidRDefault="004A0461" w:rsidP="007470AA">
      <w:pPr>
        <w:rPr>
          <w:b/>
          <w:bCs/>
          <w:szCs w:val="24"/>
        </w:rPr>
      </w:pPr>
    </w:p>
    <w:p w:rsidR="004A0461" w:rsidRDefault="004A0461" w:rsidP="007470AA">
      <w:pPr>
        <w:rPr>
          <w:b/>
          <w:bCs/>
          <w:szCs w:val="24"/>
        </w:rPr>
      </w:pPr>
    </w:p>
    <w:p w:rsidR="002031EC" w:rsidRDefault="0021005D" w:rsidP="007470AA">
      <w:pPr>
        <w:rPr>
          <w:b/>
          <w:bCs/>
          <w:szCs w:val="24"/>
        </w:rPr>
      </w:pPr>
      <w:r w:rsidRPr="0021005D">
        <w:rPr>
          <w:b/>
          <w:bCs/>
          <w:szCs w:val="24"/>
        </w:rPr>
        <w:t>D3a2</w:t>
      </w:r>
      <w:r w:rsidR="002031EC" w:rsidRPr="0021005D">
        <w:rPr>
          <w:b/>
          <w:bCs/>
          <w:szCs w:val="24"/>
        </w:rPr>
        <w:t>.</w:t>
      </w:r>
      <w:r w:rsidR="002031EC" w:rsidRPr="0021005D">
        <w:rPr>
          <w:b/>
          <w:bCs/>
          <w:szCs w:val="24"/>
        </w:rPr>
        <w:tab/>
      </w:r>
      <w:r>
        <w:rPr>
          <w:b/>
          <w:bCs/>
          <w:szCs w:val="24"/>
        </w:rPr>
        <w:t xml:space="preserve">Accounting Agreement </w:t>
      </w:r>
      <w:r w:rsidR="00CF0514">
        <w:rPr>
          <w:b/>
          <w:bCs/>
          <w:szCs w:val="24"/>
        </w:rPr>
        <w:t>between</w:t>
      </w:r>
      <w:r>
        <w:rPr>
          <w:b/>
          <w:bCs/>
          <w:szCs w:val="24"/>
        </w:rPr>
        <w:t xml:space="preserve"> City of Scotts Valley and MBASIA</w:t>
      </w:r>
    </w:p>
    <w:p w:rsidR="00867A26" w:rsidRDefault="00867A26" w:rsidP="007470AA">
      <w:pPr>
        <w:rPr>
          <w:b/>
          <w:bCs/>
          <w:szCs w:val="24"/>
        </w:rPr>
      </w:pPr>
    </w:p>
    <w:p w:rsidR="00867A26" w:rsidRDefault="00867A26" w:rsidP="007470AA">
      <w:pPr>
        <w:rPr>
          <w:bCs/>
          <w:szCs w:val="24"/>
        </w:rPr>
      </w:pPr>
      <w:r>
        <w:rPr>
          <w:bCs/>
          <w:szCs w:val="24"/>
        </w:rPr>
        <w:t xml:space="preserve">A motion was made to approve the Scotts Valley </w:t>
      </w:r>
      <w:r w:rsidR="00CF0514">
        <w:rPr>
          <w:bCs/>
          <w:szCs w:val="24"/>
        </w:rPr>
        <w:t>Accounting Coordinator fee.</w:t>
      </w:r>
    </w:p>
    <w:p w:rsidR="00867A26" w:rsidRDefault="00867A26" w:rsidP="007470AA">
      <w:pPr>
        <w:rPr>
          <w:bCs/>
          <w:szCs w:val="24"/>
        </w:rPr>
      </w:pPr>
    </w:p>
    <w:p w:rsidR="00867A26" w:rsidRPr="00867A26" w:rsidRDefault="00867A26" w:rsidP="007470AA">
      <w:pPr>
        <w:rPr>
          <w:bCs/>
          <w:szCs w:val="24"/>
        </w:rPr>
      </w:pPr>
      <w:r>
        <w:rPr>
          <w:bCs/>
          <w:szCs w:val="24"/>
        </w:rPr>
        <w:t>MOTION:  Stephen Compton</w:t>
      </w:r>
      <w:r>
        <w:rPr>
          <w:bCs/>
          <w:szCs w:val="24"/>
        </w:rPr>
        <w:tab/>
      </w:r>
      <w:r>
        <w:rPr>
          <w:bCs/>
          <w:szCs w:val="24"/>
        </w:rPr>
        <w:tab/>
        <w:t>SECOND:</w:t>
      </w:r>
      <w:r>
        <w:rPr>
          <w:bCs/>
          <w:szCs w:val="24"/>
        </w:rPr>
        <w:tab/>
        <w:t>James Larson</w:t>
      </w:r>
      <w:r>
        <w:rPr>
          <w:bCs/>
          <w:szCs w:val="24"/>
        </w:rPr>
        <w:tab/>
        <w:t>MOTION CARRIED</w:t>
      </w:r>
    </w:p>
    <w:p w:rsidR="002031EC" w:rsidRDefault="002031EC" w:rsidP="007470AA">
      <w:pPr>
        <w:rPr>
          <w:b/>
          <w:bCs/>
          <w:szCs w:val="24"/>
        </w:rPr>
      </w:pPr>
    </w:p>
    <w:p w:rsidR="002031EC" w:rsidRDefault="0021005D" w:rsidP="007470AA">
      <w:pPr>
        <w:rPr>
          <w:b/>
          <w:bCs/>
          <w:szCs w:val="24"/>
        </w:rPr>
      </w:pPr>
      <w:r>
        <w:rPr>
          <w:b/>
          <w:bCs/>
          <w:szCs w:val="24"/>
        </w:rPr>
        <w:t>D3a3</w:t>
      </w:r>
      <w:r w:rsidR="002031EC">
        <w:rPr>
          <w:b/>
          <w:bCs/>
          <w:szCs w:val="24"/>
        </w:rPr>
        <w:t>.</w:t>
      </w:r>
      <w:r w:rsidR="002031EC">
        <w:rPr>
          <w:b/>
          <w:bCs/>
          <w:szCs w:val="24"/>
        </w:rPr>
        <w:tab/>
      </w:r>
      <w:r>
        <w:rPr>
          <w:b/>
          <w:bCs/>
          <w:szCs w:val="24"/>
        </w:rPr>
        <w:t>AGRIP Membership and Membership Fee</w:t>
      </w:r>
    </w:p>
    <w:p w:rsidR="002031EC" w:rsidRDefault="002031EC" w:rsidP="007470AA">
      <w:pPr>
        <w:rPr>
          <w:b/>
          <w:bCs/>
          <w:szCs w:val="24"/>
        </w:rPr>
      </w:pPr>
    </w:p>
    <w:p w:rsidR="002031EC" w:rsidRPr="00544E73" w:rsidRDefault="00544E73" w:rsidP="007470AA">
      <w:pPr>
        <w:rPr>
          <w:bCs/>
          <w:szCs w:val="24"/>
        </w:rPr>
      </w:pPr>
      <w:r>
        <w:rPr>
          <w:bCs/>
          <w:szCs w:val="24"/>
        </w:rPr>
        <w:t xml:space="preserve">Conor Boughey updated the Board members and advised that the Executive Committee decided to pay one last membership fee to AGRIP for the current year and then </w:t>
      </w:r>
      <w:r w:rsidR="000F4390">
        <w:rPr>
          <w:bCs/>
          <w:szCs w:val="24"/>
        </w:rPr>
        <w:t>to non-renew MBASIA’s membership.</w:t>
      </w:r>
    </w:p>
    <w:p w:rsidR="002031EC" w:rsidRDefault="002031EC" w:rsidP="007470AA">
      <w:pPr>
        <w:rPr>
          <w:b/>
          <w:bCs/>
          <w:szCs w:val="24"/>
        </w:rPr>
      </w:pPr>
    </w:p>
    <w:p w:rsidR="002031EC" w:rsidRDefault="0021005D" w:rsidP="007470AA">
      <w:pPr>
        <w:rPr>
          <w:b/>
          <w:bCs/>
          <w:szCs w:val="24"/>
        </w:rPr>
      </w:pPr>
      <w:r>
        <w:rPr>
          <w:b/>
          <w:bCs/>
          <w:szCs w:val="24"/>
        </w:rPr>
        <w:t>D3a4</w:t>
      </w:r>
      <w:r w:rsidR="002031EC">
        <w:rPr>
          <w:b/>
          <w:bCs/>
          <w:szCs w:val="24"/>
        </w:rPr>
        <w:t>.</w:t>
      </w:r>
      <w:r w:rsidR="002031EC">
        <w:rPr>
          <w:b/>
          <w:bCs/>
          <w:szCs w:val="24"/>
        </w:rPr>
        <w:tab/>
      </w:r>
      <w:r>
        <w:rPr>
          <w:b/>
          <w:bCs/>
          <w:szCs w:val="24"/>
        </w:rPr>
        <w:t>MBASIA’s Actuarial Reports</w:t>
      </w:r>
    </w:p>
    <w:p w:rsidR="000F4390" w:rsidRDefault="000F4390" w:rsidP="007470AA">
      <w:pPr>
        <w:rPr>
          <w:b/>
          <w:bCs/>
          <w:szCs w:val="24"/>
        </w:rPr>
      </w:pPr>
    </w:p>
    <w:p w:rsidR="00DE0766" w:rsidRPr="00DE0766" w:rsidRDefault="00DE0766" w:rsidP="007470AA">
      <w:pPr>
        <w:rPr>
          <w:bCs/>
          <w:szCs w:val="24"/>
        </w:rPr>
      </w:pPr>
      <w:r>
        <w:rPr>
          <w:bCs/>
          <w:szCs w:val="24"/>
        </w:rPr>
        <w:t xml:space="preserve">Conor Boughey advised the members that the most important findings of the actuarial reports are on page 30 of the agenda packet.  Conor reported that the Workers’ Compensation rate increase was driven by the discount factor being lowered from 3% to 2%. </w:t>
      </w:r>
    </w:p>
    <w:p w:rsidR="000F4D08" w:rsidRDefault="000F4D08" w:rsidP="007470AA">
      <w:pPr>
        <w:rPr>
          <w:b/>
          <w:bCs/>
          <w:szCs w:val="24"/>
        </w:rPr>
      </w:pPr>
    </w:p>
    <w:p w:rsidR="000F4390" w:rsidRDefault="000F4390" w:rsidP="007470AA">
      <w:pPr>
        <w:rPr>
          <w:bCs/>
          <w:szCs w:val="24"/>
        </w:rPr>
      </w:pPr>
      <w:r>
        <w:rPr>
          <w:bCs/>
          <w:szCs w:val="24"/>
        </w:rPr>
        <w:t>A motion was made to approve the actuarial reports and report to the auditors that MBASIA will be using the 2% discounted claims and expected values.</w:t>
      </w:r>
    </w:p>
    <w:p w:rsidR="000F4390" w:rsidRDefault="000F4390" w:rsidP="007470AA">
      <w:pPr>
        <w:rPr>
          <w:bCs/>
          <w:szCs w:val="24"/>
        </w:rPr>
      </w:pPr>
    </w:p>
    <w:p w:rsidR="000F4390" w:rsidRPr="000F4390" w:rsidRDefault="000F4390" w:rsidP="007470AA">
      <w:pPr>
        <w:rPr>
          <w:bCs/>
          <w:szCs w:val="24"/>
        </w:rPr>
      </w:pPr>
      <w:r>
        <w:rPr>
          <w:bCs/>
          <w:szCs w:val="24"/>
        </w:rPr>
        <w:t>MOTION:</w:t>
      </w:r>
      <w:r>
        <w:rPr>
          <w:bCs/>
          <w:szCs w:val="24"/>
        </w:rPr>
        <w:tab/>
        <w:t>Daniel Dawson</w:t>
      </w:r>
      <w:r>
        <w:rPr>
          <w:bCs/>
          <w:szCs w:val="24"/>
        </w:rPr>
        <w:tab/>
        <w:t>SECOND:</w:t>
      </w:r>
      <w:r>
        <w:rPr>
          <w:bCs/>
          <w:szCs w:val="24"/>
        </w:rPr>
        <w:tab/>
        <w:t>Kathy McFall</w:t>
      </w:r>
      <w:r>
        <w:rPr>
          <w:bCs/>
          <w:szCs w:val="24"/>
        </w:rPr>
        <w:tab/>
      </w:r>
      <w:r>
        <w:rPr>
          <w:bCs/>
          <w:szCs w:val="24"/>
        </w:rPr>
        <w:tab/>
        <w:t>MOTION CARRIED</w:t>
      </w:r>
    </w:p>
    <w:p w:rsidR="00391FDD" w:rsidRDefault="00391FDD" w:rsidP="007470AA">
      <w:pPr>
        <w:rPr>
          <w:b/>
          <w:bCs/>
          <w:szCs w:val="24"/>
        </w:rPr>
      </w:pPr>
    </w:p>
    <w:p w:rsidR="002031EC" w:rsidRDefault="002031EC" w:rsidP="007470AA">
      <w:pPr>
        <w:rPr>
          <w:bCs/>
          <w:szCs w:val="24"/>
        </w:rPr>
      </w:pPr>
    </w:p>
    <w:p w:rsidR="002031EC" w:rsidRDefault="0021005D" w:rsidP="007470AA">
      <w:pPr>
        <w:rPr>
          <w:b/>
          <w:bCs/>
          <w:szCs w:val="24"/>
        </w:rPr>
      </w:pPr>
      <w:r>
        <w:rPr>
          <w:b/>
          <w:bCs/>
          <w:szCs w:val="24"/>
        </w:rPr>
        <w:t>D3a5</w:t>
      </w:r>
      <w:r w:rsidR="002031EC">
        <w:rPr>
          <w:b/>
          <w:bCs/>
          <w:szCs w:val="24"/>
        </w:rPr>
        <w:t>.</w:t>
      </w:r>
      <w:r w:rsidR="002031EC">
        <w:rPr>
          <w:b/>
          <w:bCs/>
          <w:szCs w:val="24"/>
        </w:rPr>
        <w:tab/>
      </w:r>
      <w:r>
        <w:rPr>
          <w:b/>
          <w:bCs/>
          <w:szCs w:val="24"/>
        </w:rPr>
        <w:t>MBASIA’s Financial Audit</w:t>
      </w:r>
    </w:p>
    <w:p w:rsidR="007C22CE" w:rsidRDefault="007C22CE" w:rsidP="007470AA">
      <w:pPr>
        <w:rPr>
          <w:b/>
          <w:bCs/>
          <w:szCs w:val="24"/>
        </w:rPr>
      </w:pPr>
    </w:p>
    <w:p w:rsidR="00FD0C19" w:rsidRPr="00FD0C19" w:rsidRDefault="00FD0C19" w:rsidP="007470AA">
      <w:pPr>
        <w:rPr>
          <w:bCs/>
          <w:szCs w:val="24"/>
        </w:rPr>
      </w:pPr>
      <w:r>
        <w:rPr>
          <w:bCs/>
          <w:szCs w:val="24"/>
        </w:rPr>
        <w:t>Conor Boughey advised the members that the financial audit provided in the agenda packet is a draft version.  Steve Ando reported that the draft version is very close to the final version.</w:t>
      </w:r>
    </w:p>
    <w:p w:rsidR="002031EC" w:rsidRDefault="002031EC" w:rsidP="007470AA">
      <w:pPr>
        <w:rPr>
          <w:bCs/>
          <w:szCs w:val="24"/>
        </w:rPr>
      </w:pPr>
    </w:p>
    <w:p w:rsidR="00DE0766" w:rsidRDefault="00DE0766" w:rsidP="007470AA">
      <w:pPr>
        <w:rPr>
          <w:bCs/>
          <w:szCs w:val="24"/>
        </w:rPr>
      </w:pPr>
      <w:r>
        <w:rPr>
          <w:bCs/>
          <w:szCs w:val="24"/>
        </w:rPr>
        <w:t>No action necessary.</w:t>
      </w:r>
    </w:p>
    <w:p w:rsidR="003E2846" w:rsidRDefault="003E2846" w:rsidP="007470AA">
      <w:pPr>
        <w:rPr>
          <w:b/>
          <w:bCs/>
          <w:szCs w:val="24"/>
        </w:rPr>
      </w:pPr>
    </w:p>
    <w:p w:rsidR="00E65193" w:rsidRDefault="0021005D" w:rsidP="007470AA">
      <w:pPr>
        <w:rPr>
          <w:b/>
          <w:bCs/>
          <w:szCs w:val="24"/>
        </w:rPr>
      </w:pPr>
      <w:r>
        <w:rPr>
          <w:b/>
          <w:bCs/>
          <w:szCs w:val="24"/>
        </w:rPr>
        <w:t>D3b</w:t>
      </w:r>
      <w:r w:rsidR="00E65193">
        <w:rPr>
          <w:b/>
          <w:bCs/>
          <w:szCs w:val="24"/>
        </w:rPr>
        <w:t>.</w:t>
      </w:r>
      <w:r w:rsidR="00E65193">
        <w:rPr>
          <w:b/>
          <w:bCs/>
          <w:szCs w:val="24"/>
        </w:rPr>
        <w:tab/>
      </w:r>
      <w:r>
        <w:rPr>
          <w:b/>
          <w:bCs/>
          <w:szCs w:val="24"/>
        </w:rPr>
        <w:t>Safety Committee</w:t>
      </w:r>
    </w:p>
    <w:p w:rsidR="00535E2E" w:rsidRDefault="00535E2E" w:rsidP="007470AA">
      <w:pPr>
        <w:rPr>
          <w:b/>
          <w:bCs/>
          <w:szCs w:val="24"/>
        </w:rPr>
      </w:pPr>
    </w:p>
    <w:p w:rsidR="00535E2E" w:rsidRPr="00535E2E" w:rsidRDefault="00535E2E" w:rsidP="007470AA">
      <w:pPr>
        <w:rPr>
          <w:bCs/>
          <w:szCs w:val="24"/>
        </w:rPr>
      </w:pPr>
      <w:r>
        <w:rPr>
          <w:bCs/>
          <w:szCs w:val="24"/>
        </w:rPr>
        <w:t xml:space="preserve">Rene Mendez </w:t>
      </w:r>
      <w:r w:rsidR="00436D49">
        <w:rPr>
          <w:bCs/>
          <w:szCs w:val="24"/>
        </w:rPr>
        <w:t>confirmed to the members that a</w:t>
      </w:r>
      <w:r w:rsidR="004A0461">
        <w:rPr>
          <w:bCs/>
          <w:szCs w:val="24"/>
        </w:rPr>
        <w:t xml:space="preserve"> checklist will be sent out to the members for them to complete to see where each member is at.  The safety committee will then sit down and review areas and Kent Rice will collate the information. Mr.</w:t>
      </w:r>
      <w:r w:rsidR="00436D49">
        <w:rPr>
          <w:bCs/>
          <w:szCs w:val="24"/>
        </w:rPr>
        <w:t xml:space="preserve"> </w:t>
      </w:r>
      <w:r w:rsidR="004A0461">
        <w:rPr>
          <w:bCs/>
          <w:szCs w:val="24"/>
        </w:rPr>
        <w:t>Mendez also advised the members that a grant program will be utilized and $2,000 will be used to attend PARMA.</w:t>
      </w:r>
    </w:p>
    <w:p w:rsidR="000F4390" w:rsidRDefault="000F4390" w:rsidP="007470AA">
      <w:pPr>
        <w:rPr>
          <w:b/>
          <w:bCs/>
          <w:szCs w:val="24"/>
        </w:rPr>
      </w:pPr>
    </w:p>
    <w:p w:rsidR="0077408B" w:rsidRDefault="0077408B" w:rsidP="007470AA">
      <w:pPr>
        <w:rPr>
          <w:b/>
          <w:bCs/>
          <w:szCs w:val="24"/>
        </w:rPr>
      </w:pPr>
    </w:p>
    <w:p w:rsidR="0077408B" w:rsidRDefault="0077408B" w:rsidP="007470AA">
      <w:pPr>
        <w:rPr>
          <w:b/>
          <w:bCs/>
          <w:szCs w:val="24"/>
        </w:rPr>
      </w:pPr>
    </w:p>
    <w:p w:rsidR="0077408B" w:rsidRDefault="0077408B" w:rsidP="007470AA">
      <w:pPr>
        <w:rPr>
          <w:b/>
          <w:bCs/>
          <w:szCs w:val="24"/>
        </w:rPr>
      </w:pPr>
    </w:p>
    <w:p w:rsidR="0077408B" w:rsidRDefault="0077408B" w:rsidP="007470AA">
      <w:pPr>
        <w:rPr>
          <w:b/>
          <w:bCs/>
          <w:szCs w:val="24"/>
        </w:rPr>
      </w:pPr>
    </w:p>
    <w:p w:rsidR="003F282A" w:rsidRPr="0077408B" w:rsidRDefault="000F4390" w:rsidP="007470AA">
      <w:pPr>
        <w:rPr>
          <w:b/>
          <w:bCs/>
          <w:szCs w:val="24"/>
        </w:rPr>
      </w:pPr>
      <w:r w:rsidRPr="0077408B">
        <w:rPr>
          <w:b/>
          <w:bCs/>
          <w:szCs w:val="24"/>
        </w:rPr>
        <w:t xml:space="preserve">A motion was made </w:t>
      </w:r>
      <w:r w:rsidR="003F282A">
        <w:rPr>
          <w:b/>
          <w:bCs/>
          <w:szCs w:val="24"/>
        </w:rPr>
        <w:t xml:space="preserve">at 9:00 a.m. </w:t>
      </w:r>
      <w:r w:rsidRPr="0077408B">
        <w:rPr>
          <w:b/>
          <w:bCs/>
          <w:szCs w:val="24"/>
        </w:rPr>
        <w:t>to enter</w:t>
      </w:r>
      <w:r w:rsidR="003F282A">
        <w:rPr>
          <w:b/>
          <w:bCs/>
          <w:szCs w:val="24"/>
        </w:rPr>
        <w:t xml:space="preserve"> into</w:t>
      </w:r>
      <w:r w:rsidRPr="0077408B">
        <w:rPr>
          <w:b/>
          <w:bCs/>
          <w:szCs w:val="24"/>
        </w:rPr>
        <w:t xml:space="preserve"> closed session </w:t>
      </w:r>
      <w:r w:rsidR="003F282A">
        <w:rPr>
          <w:b/>
          <w:bCs/>
          <w:szCs w:val="24"/>
        </w:rPr>
        <w:t>pursuant to Government Section Code 54956.95.</w:t>
      </w:r>
    </w:p>
    <w:p w:rsidR="000F4390" w:rsidRDefault="000F4390" w:rsidP="007470AA">
      <w:pPr>
        <w:rPr>
          <w:bCs/>
          <w:szCs w:val="24"/>
        </w:rPr>
      </w:pPr>
    </w:p>
    <w:p w:rsidR="000F4390" w:rsidRDefault="000F4390" w:rsidP="007470AA">
      <w:pPr>
        <w:rPr>
          <w:bCs/>
          <w:szCs w:val="24"/>
        </w:rPr>
      </w:pPr>
      <w:r>
        <w:rPr>
          <w:bCs/>
          <w:szCs w:val="24"/>
        </w:rPr>
        <w:t>MOTION:</w:t>
      </w:r>
      <w:r>
        <w:rPr>
          <w:bCs/>
          <w:szCs w:val="24"/>
        </w:rPr>
        <w:tab/>
        <w:t>Adela Gonzales</w:t>
      </w:r>
      <w:r>
        <w:rPr>
          <w:bCs/>
          <w:szCs w:val="24"/>
        </w:rPr>
        <w:tab/>
        <w:t>SECOND:</w:t>
      </w:r>
      <w:r>
        <w:rPr>
          <w:bCs/>
          <w:szCs w:val="24"/>
        </w:rPr>
        <w:tab/>
        <w:t>Robert Galvan</w:t>
      </w:r>
      <w:r>
        <w:rPr>
          <w:bCs/>
          <w:szCs w:val="24"/>
        </w:rPr>
        <w:tab/>
      </w:r>
      <w:r>
        <w:rPr>
          <w:bCs/>
          <w:szCs w:val="24"/>
        </w:rPr>
        <w:tab/>
        <w:t>MOTION CARRIED</w:t>
      </w:r>
    </w:p>
    <w:p w:rsidR="000F4390" w:rsidRDefault="000F4390" w:rsidP="007470AA">
      <w:pPr>
        <w:rPr>
          <w:bCs/>
          <w:szCs w:val="24"/>
        </w:rPr>
      </w:pPr>
    </w:p>
    <w:p w:rsidR="000F4390" w:rsidRDefault="000F4390" w:rsidP="007470AA">
      <w:pPr>
        <w:rPr>
          <w:bCs/>
          <w:szCs w:val="24"/>
        </w:rPr>
      </w:pPr>
      <w:r>
        <w:rPr>
          <w:bCs/>
          <w:szCs w:val="24"/>
        </w:rPr>
        <w:t>A motion was made to come out of closed session at 9:12 a.m.</w:t>
      </w:r>
    </w:p>
    <w:p w:rsidR="000F4390" w:rsidRDefault="000F4390" w:rsidP="007470AA">
      <w:pPr>
        <w:rPr>
          <w:bCs/>
          <w:szCs w:val="24"/>
        </w:rPr>
      </w:pPr>
    </w:p>
    <w:p w:rsidR="000F4390" w:rsidRPr="000F4390" w:rsidRDefault="000F4390" w:rsidP="007470AA">
      <w:pPr>
        <w:rPr>
          <w:bCs/>
          <w:szCs w:val="24"/>
        </w:rPr>
      </w:pPr>
      <w:r>
        <w:rPr>
          <w:bCs/>
          <w:szCs w:val="24"/>
        </w:rPr>
        <w:t>MOTION:</w:t>
      </w:r>
      <w:r>
        <w:rPr>
          <w:bCs/>
          <w:szCs w:val="24"/>
        </w:rPr>
        <w:tab/>
        <w:t>Daniel Dawson</w:t>
      </w:r>
      <w:r>
        <w:rPr>
          <w:bCs/>
          <w:szCs w:val="24"/>
        </w:rPr>
        <w:tab/>
        <w:t>SECOND:</w:t>
      </w:r>
      <w:r>
        <w:rPr>
          <w:bCs/>
          <w:szCs w:val="24"/>
        </w:rPr>
        <w:tab/>
        <w:t>Steve Ando</w:t>
      </w:r>
      <w:r>
        <w:rPr>
          <w:bCs/>
          <w:szCs w:val="24"/>
        </w:rPr>
        <w:tab/>
      </w:r>
      <w:r>
        <w:rPr>
          <w:bCs/>
          <w:szCs w:val="24"/>
        </w:rPr>
        <w:tab/>
        <w:t>MOTION CARRIED</w:t>
      </w:r>
    </w:p>
    <w:p w:rsidR="00261D0A" w:rsidRDefault="00261D0A" w:rsidP="007470AA">
      <w:pPr>
        <w:rPr>
          <w:b/>
          <w:bCs/>
          <w:szCs w:val="24"/>
        </w:rPr>
      </w:pPr>
    </w:p>
    <w:p w:rsidR="00261D0A" w:rsidRDefault="0021005D" w:rsidP="007470AA">
      <w:pPr>
        <w:rPr>
          <w:b/>
          <w:bCs/>
          <w:szCs w:val="24"/>
        </w:rPr>
      </w:pPr>
      <w:r>
        <w:rPr>
          <w:b/>
          <w:bCs/>
          <w:szCs w:val="24"/>
        </w:rPr>
        <w:t>D3c</w:t>
      </w:r>
      <w:r w:rsidR="00261D0A">
        <w:rPr>
          <w:b/>
          <w:bCs/>
          <w:szCs w:val="24"/>
        </w:rPr>
        <w:t>.</w:t>
      </w:r>
      <w:r w:rsidR="00261D0A">
        <w:rPr>
          <w:b/>
          <w:bCs/>
          <w:szCs w:val="24"/>
        </w:rPr>
        <w:tab/>
      </w:r>
      <w:r>
        <w:rPr>
          <w:b/>
          <w:bCs/>
          <w:szCs w:val="24"/>
        </w:rPr>
        <w:t>Coverage and Claims Committee</w:t>
      </w:r>
    </w:p>
    <w:p w:rsidR="00A8022D" w:rsidRDefault="00A8022D" w:rsidP="007470AA">
      <w:pPr>
        <w:rPr>
          <w:b/>
          <w:bCs/>
          <w:szCs w:val="24"/>
        </w:rPr>
      </w:pPr>
    </w:p>
    <w:p w:rsidR="00DB2866" w:rsidRDefault="00DB2866" w:rsidP="007470AA">
      <w:pPr>
        <w:rPr>
          <w:b/>
          <w:bCs/>
          <w:szCs w:val="24"/>
        </w:rPr>
      </w:pPr>
    </w:p>
    <w:p w:rsidR="00261D0A" w:rsidRDefault="0021005D" w:rsidP="007470AA">
      <w:pPr>
        <w:rPr>
          <w:b/>
          <w:bCs/>
          <w:szCs w:val="24"/>
        </w:rPr>
      </w:pPr>
      <w:r>
        <w:rPr>
          <w:b/>
          <w:bCs/>
          <w:szCs w:val="24"/>
        </w:rPr>
        <w:t>D4.</w:t>
      </w:r>
      <w:r>
        <w:rPr>
          <w:b/>
          <w:bCs/>
          <w:szCs w:val="24"/>
        </w:rPr>
        <w:tab/>
        <w:t>New Business</w:t>
      </w:r>
    </w:p>
    <w:p w:rsidR="00DB2866" w:rsidRDefault="00DB2866" w:rsidP="007470AA">
      <w:pPr>
        <w:rPr>
          <w:b/>
          <w:bCs/>
          <w:szCs w:val="24"/>
        </w:rPr>
      </w:pPr>
    </w:p>
    <w:p w:rsidR="00261D0A" w:rsidRDefault="00821062" w:rsidP="007470AA">
      <w:pPr>
        <w:rPr>
          <w:bCs/>
          <w:szCs w:val="24"/>
        </w:rPr>
      </w:pPr>
      <w:r>
        <w:rPr>
          <w:bCs/>
          <w:szCs w:val="24"/>
        </w:rPr>
        <w:t>Nothing to report.</w:t>
      </w:r>
    </w:p>
    <w:p w:rsidR="00821062" w:rsidRDefault="00821062" w:rsidP="007470AA">
      <w:pPr>
        <w:rPr>
          <w:b/>
          <w:bCs/>
          <w:szCs w:val="24"/>
        </w:rPr>
      </w:pPr>
    </w:p>
    <w:p w:rsidR="00261D0A" w:rsidRDefault="00261D0A" w:rsidP="007470AA">
      <w:pPr>
        <w:rPr>
          <w:b/>
          <w:bCs/>
          <w:szCs w:val="24"/>
        </w:rPr>
      </w:pPr>
      <w:r>
        <w:rPr>
          <w:b/>
          <w:bCs/>
          <w:szCs w:val="24"/>
        </w:rPr>
        <w:t>D</w:t>
      </w:r>
      <w:r w:rsidR="0021005D">
        <w:rPr>
          <w:b/>
          <w:bCs/>
          <w:szCs w:val="24"/>
        </w:rPr>
        <w:t>5.</w:t>
      </w:r>
      <w:r>
        <w:rPr>
          <w:b/>
          <w:bCs/>
          <w:szCs w:val="24"/>
        </w:rPr>
        <w:tab/>
      </w:r>
      <w:r w:rsidR="0021005D">
        <w:rPr>
          <w:b/>
          <w:bCs/>
          <w:szCs w:val="24"/>
        </w:rPr>
        <w:t>Loss Report</w:t>
      </w:r>
    </w:p>
    <w:p w:rsidR="00261D0A" w:rsidRDefault="00261D0A" w:rsidP="007470AA">
      <w:pPr>
        <w:rPr>
          <w:b/>
          <w:bCs/>
          <w:szCs w:val="24"/>
        </w:rPr>
      </w:pPr>
    </w:p>
    <w:p w:rsidR="00FD0C19" w:rsidRDefault="00FD0C19" w:rsidP="007470AA">
      <w:pPr>
        <w:rPr>
          <w:b/>
          <w:bCs/>
          <w:szCs w:val="24"/>
        </w:rPr>
      </w:pPr>
      <w:r>
        <w:rPr>
          <w:b/>
          <w:bCs/>
          <w:szCs w:val="24"/>
        </w:rPr>
        <w:t>D5a.</w:t>
      </w:r>
      <w:r>
        <w:rPr>
          <w:b/>
          <w:bCs/>
          <w:szCs w:val="24"/>
        </w:rPr>
        <w:tab/>
        <w:t>Workers’ Compensation Administrator’s Report</w:t>
      </w:r>
    </w:p>
    <w:p w:rsidR="00FD0C19" w:rsidRDefault="00FD0C19" w:rsidP="007470AA">
      <w:pPr>
        <w:rPr>
          <w:b/>
          <w:bCs/>
          <w:szCs w:val="24"/>
        </w:rPr>
      </w:pPr>
    </w:p>
    <w:p w:rsidR="00FD0C19" w:rsidRPr="00FD0C19" w:rsidRDefault="00FD0C19" w:rsidP="007470AA">
      <w:pPr>
        <w:rPr>
          <w:bCs/>
          <w:szCs w:val="24"/>
        </w:rPr>
      </w:pPr>
      <w:r>
        <w:rPr>
          <w:bCs/>
          <w:szCs w:val="24"/>
        </w:rPr>
        <w:t>Nothing to report.</w:t>
      </w:r>
    </w:p>
    <w:p w:rsidR="00EC62EC" w:rsidRDefault="00EC62EC" w:rsidP="007470AA">
      <w:pPr>
        <w:rPr>
          <w:bCs/>
          <w:szCs w:val="24"/>
        </w:rPr>
      </w:pPr>
    </w:p>
    <w:p w:rsidR="00EC62EC" w:rsidRDefault="00EC62EC" w:rsidP="007470AA">
      <w:pPr>
        <w:rPr>
          <w:b/>
          <w:bCs/>
          <w:szCs w:val="24"/>
        </w:rPr>
      </w:pPr>
      <w:r>
        <w:rPr>
          <w:b/>
          <w:bCs/>
          <w:szCs w:val="24"/>
        </w:rPr>
        <w:t>D5b.</w:t>
      </w:r>
      <w:r>
        <w:rPr>
          <w:b/>
          <w:bCs/>
          <w:szCs w:val="24"/>
        </w:rPr>
        <w:tab/>
      </w:r>
      <w:r>
        <w:rPr>
          <w:b/>
          <w:bCs/>
          <w:smallCaps/>
          <w:szCs w:val="24"/>
        </w:rPr>
        <w:t>L</w:t>
      </w:r>
      <w:r>
        <w:rPr>
          <w:b/>
          <w:bCs/>
          <w:szCs w:val="24"/>
        </w:rPr>
        <w:t>iability Third Party Administrator’s Report</w:t>
      </w:r>
    </w:p>
    <w:p w:rsidR="00FA40B8" w:rsidRDefault="00FA40B8" w:rsidP="007470AA">
      <w:pPr>
        <w:rPr>
          <w:b/>
          <w:bCs/>
          <w:szCs w:val="24"/>
        </w:rPr>
      </w:pPr>
    </w:p>
    <w:p w:rsidR="00FD0C19" w:rsidRPr="00FD0C19" w:rsidRDefault="00FD0C19" w:rsidP="007470AA">
      <w:pPr>
        <w:rPr>
          <w:bCs/>
          <w:szCs w:val="24"/>
        </w:rPr>
      </w:pPr>
      <w:r>
        <w:rPr>
          <w:bCs/>
          <w:szCs w:val="24"/>
        </w:rPr>
        <w:t>Nothing to report.</w:t>
      </w:r>
    </w:p>
    <w:p w:rsidR="003E2846" w:rsidRPr="00FB5634" w:rsidRDefault="003E2846" w:rsidP="007470AA">
      <w:pPr>
        <w:rPr>
          <w:b/>
          <w:bCs/>
          <w:szCs w:val="24"/>
        </w:rPr>
      </w:pPr>
    </w:p>
    <w:p w:rsidR="007470AA" w:rsidRDefault="007470AA" w:rsidP="007470AA">
      <w:pPr>
        <w:rPr>
          <w:b/>
          <w:bCs/>
          <w:szCs w:val="24"/>
        </w:rPr>
      </w:pPr>
      <w:r>
        <w:rPr>
          <w:b/>
          <w:bCs/>
          <w:szCs w:val="24"/>
        </w:rPr>
        <w:t>E</w:t>
      </w:r>
      <w:r w:rsidRPr="00FB5634">
        <w:rPr>
          <w:b/>
          <w:bCs/>
          <w:szCs w:val="24"/>
        </w:rPr>
        <w:t>.</w:t>
      </w:r>
      <w:r w:rsidRPr="00FB5634">
        <w:rPr>
          <w:b/>
          <w:bCs/>
          <w:szCs w:val="24"/>
        </w:rPr>
        <w:tab/>
      </w:r>
      <w:r w:rsidR="00E65193">
        <w:rPr>
          <w:b/>
          <w:bCs/>
          <w:szCs w:val="24"/>
        </w:rPr>
        <w:t>PROGRAM ADMINISTRATORS REPORT</w:t>
      </w:r>
    </w:p>
    <w:p w:rsidR="00E65193" w:rsidRDefault="00E65193" w:rsidP="007470AA">
      <w:pPr>
        <w:rPr>
          <w:b/>
          <w:bCs/>
          <w:szCs w:val="24"/>
        </w:rPr>
      </w:pPr>
    </w:p>
    <w:p w:rsidR="00E65193" w:rsidRDefault="00E65193" w:rsidP="007470AA">
      <w:pPr>
        <w:rPr>
          <w:b/>
          <w:bCs/>
          <w:szCs w:val="24"/>
        </w:rPr>
      </w:pPr>
      <w:r>
        <w:rPr>
          <w:b/>
          <w:bCs/>
          <w:szCs w:val="24"/>
        </w:rPr>
        <w:t>E1.</w:t>
      </w:r>
      <w:r>
        <w:rPr>
          <w:b/>
          <w:bCs/>
          <w:szCs w:val="24"/>
        </w:rPr>
        <w:tab/>
      </w:r>
      <w:r w:rsidR="00562455">
        <w:rPr>
          <w:b/>
          <w:bCs/>
          <w:szCs w:val="24"/>
        </w:rPr>
        <w:t>FAQ Sheet – Who you going to call?</w:t>
      </w:r>
    </w:p>
    <w:p w:rsidR="0004321B" w:rsidRDefault="0004321B" w:rsidP="003E2846">
      <w:pPr>
        <w:outlineLvl w:val="0"/>
        <w:rPr>
          <w:szCs w:val="24"/>
        </w:rPr>
      </w:pPr>
    </w:p>
    <w:p w:rsidR="00821062" w:rsidRDefault="00BB3730" w:rsidP="003E2846">
      <w:pPr>
        <w:outlineLvl w:val="0"/>
        <w:rPr>
          <w:szCs w:val="24"/>
        </w:rPr>
      </w:pPr>
      <w:r>
        <w:rPr>
          <w:szCs w:val="24"/>
        </w:rPr>
        <w:t>Conor Boughey informed the members that this sheet was created for the members so that they would know who to call if they have questions.  The members expressed that they would like this fact sheet posted on the MBASIA website.</w:t>
      </w:r>
    </w:p>
    <w:p w:rsidR="00DE0766" w:rsidRDefault="00DE0766" w:rsidP="003E2846">
      <w:pPr>
        <w:outlineLvl w:val="0"/>
        <w:rPr>
          <w:szCs w:val="24"/>
        </w:rPr>
      </w:pPr>
    </w:p>
    <w:p w:rsidR="00DE0766" w:rsidRPr="00FB5634" w:rsidRDefault="00DE0766" w:rsidP="003E2846">
      <w:pPr>
        <w:outlineLvl w:val="0"/>
        <w:rPr>
          <w:szCs w:val="24"/>
        </w:rPr>
      </w:pPr>
      <w:r>
        <w:rPr>
          <w:szCs w:val="24"/>
        </w:rPr>
        <w:t>No action necessary.</w:t>
      </w:r>
    </w:p>
    <w:p w:rsidR="007470AA" w:rsidRDefault="007470AA" w:rsidP="00B31F91">
      <w:pPr>
        <w:rPr>
          <w:szCs w:val="24"/>
        </w:rPr>
      </w:pPr>
    </w:p>
    <w:p w:rsidR="003E2846" w:rsidRDefault="003E2846" w:rsidP="003E2846">
      <w:pPr>
        <w:rPr>
          <w:b/>
          <w:bCs/>
          <w:szCs w:val="24"/>
        </w:rPr>
      </w:pPr>
      <w:r>
        <w:rPr>
          <w:b/>
          <w:bCs/>
          <w:szCs w:val="24"/>
        </w:rPr>
        <w:t>F</w:t>
      </w:r>
      <w:r w:rsidRPr="00FB5634">
        <w:rPr>
          <w:b/>
          <w:bCs/>
          <w:szCs w:val="24"/>
        </w:rPr>
        <w:t>.</w:t>
      </w:r>
      <w:r w:rsidRPr="00FB5634">
        <w:rPr>
          <w:b/>
          <w:bCs/>
          <w:szCs w:val="24"/>
        </w:rPr>
        <w:tab/>
      </w:r>
      <w:r w:rsidR="00E65193">
        <w:rPr>
          <w:b/>
          <w:bCs/>
          <w:szCs w:val="24"/>
        </w:rPr>
        <w:t>CORRESPONDENCE/INFORMATION</w:t>
      </w:r>
    </w:p>
    <w:p w:rsidR="00E65193" w:rsidRDefault="00E65193" w:rsidP="003E2846">
      <w:pPr>
        <w:rPr>
          <w:b/>
          <w:bCs/>
          <w:szCs w:val="24"/>
        </w:rPr>
      </w:pPr>
    </w:p>
    <w:p w:rsidR="00E65193" w:rsidRDefault="00E65193" w:rsidP="003E2846">
      <w:pPr>
        <w:rPr>
          <w:b/>
          <w:bCs/>
          <w:szCs w:val="24"/>
        </w:rPr>
      </w:pPr>
      <w:r>
        <w:rPr>
          <w:b/>
          <w:bCs/>
          <w:szCs w:val="24"/>
        </w:rPr>
        <w:t>F1.</w:t>
      </w:r>
      <w:r>
        <w:rPr>
          <w:b/>
          <w:bCs/>
          <w:szCs w:val="24"/>
        </w:rPr>
        <w:tab/>
      </w:r>
      <w:r w:rsidR="00562455">
        <w:rPr>
          <w:b/>
          <w:bCs/>
          <w:szCs w:val="24"/>
        </w:rPr>
        <w:t>Risk Report – September 2010</w:t>
      </w:r>
    </w:p>
    <w:p w:rsidR="003B2A9E" w:rsidRDefault="003B2A9E" w:rsidP="003E2846">
      <w:pPr>
        <w:rPr>
          <w:b/>
          <w:bCs/>
          <w:szCs w:val="24"/>
        </w:rPr>
      </w:pPr>
    </w:p>
    <w:p w:rsidR="00E65193" w:rsidRDefault="00E65193" w:rsidP="003E2846">
      <w:pPr>
        <w:rPr>
          <w:b/>
          <w:bCs/>
          <w:szCs w:val="24"/>
        </w:rPr>
      </w:pPr>
    </w:p>
    <w:p w:rsidR="00E65193" w:rsidRDefault="00E65193" w:rsidP="003E2846">
      <w:pPr>
        <w:rPr>
          <w:b/>
          <w:bCs/>
          <w:szCs w:val="24"/>
        </w:rPr>
      </w:pPr>
      <w:r w:rsidRPr="00562455">
        <w:rPr>
          <w:b/>
          <w:bCs/>
          <w:szCs w:val="24"/>
        </w:rPr>
        <w:t xml:space="preserve">F2.  </w:t>
      </w:r>
      <w:r w:rsidRPr="00562455">
        <w:rPr>
          <w:b/>
          <w:bCs/>
          <w:szCs w:val="24"/>
        </w:rPr>
        <w:tab/>
      </w:r>
      <w:r w:rsidR="00562455" w:rsidRPr="00562455">
        <w:rPr>
          <w:b/>
          <w:bCs/>
          <w:szCs w:val="24"/>
        </w:rPr>
        <w:t>PARMA Conference Information</w:t>
      </w:r>
    </w:p>
    <w:p w:rsidR="00C53C21" w:rsidRDefault="00C53C21" w:rsidP="003E2846">
      <w:pPr>
        <w:rPr>
          <w:b/>
          <w:bCs/>
          <w:szCs w:val="24"/>
        </w:rPr>
      </w:pPr>
    </w:p>
    <w:p w:rsidR="00C53C21" w:rsidRPr="00C53C21" w:rsidRDefault="00C53C21" w:rsidP="003E2846">
      <w:pPr>
        <w:rPr>
          <w:bCs/>
          <w:szCs w:val="24"/>
        </w:rPr>
      </w:pPr>
      <w:r>
        <w:rPr>
          <w:bCs/>
          <w:szCs w:val="24"/>
        </w:rPr>
        <w:t xml:space="preserve">Conor Boughey advised the members that the PARMA conference </w:t>
      </w:r>
      <w:r w:rsidR="007A0A18">
        <w:rPr>
          <w:bCs/>
          <w:szCs w:val="24"/>
        </w:rPr>
        <w:t xml:space="preserve">is a great conference to attend.  He also reported that the Leadership track will be given a Certificate at the end of the conference that shows you have taken leadership training.  </w:t>
      </w:r>
    </w:p>
    <w:p w:rsidR="00F352D7" w:rsidRDefault="00F352D7" w:rsidP="003E2846">
      <w:pPr>
        <w:rPr>
          <w:b/>
          <w:bCs/>
          <w:color w:val="FF0000"/>
          <w:szCs w:val="24"/>
        </w:rPr>
      </w:pPr>
    </w:p>
    <w:p w:rsidR="00E65193" w:rsidRDefault="00E65193" w:rsidP="003E2846">
      <w:pPr>
        <w:rPr>
          <w:b/>
          <w:bCs/>
          <w:szCs w:val="24"/>
        </w:rPr>
      </w:pPr>
    </w:p>
    <w:p w:rsidR="00E65193" w:rsidRDefault="00E65193" w:rsidP="003E2846">
      <w:pPr>
        <w:rPr>
          <w:b/>
          <w:bCs/>
          <w:szCs w:val="24"/>
        </w:rPr>
      </w:pPr>
      <w:r>
        <w:rPr>
          <w:b/>
          <w:bCs/>
          <w:szCs w:val="24"/>
        </w:rPr>
        <w:t>G.</w:t>
      </w:r>
      <w:r>
        <w:rPr>
          <w:b/>
          <w:bCs/>
          <w:szCs w:val="24"/>
        </w:rPr>
        <w:tab/>
        <w:t>GENERAL RISK MANAGEMENT ISSUES</w:t>
      </w:r>
    </w:p>
    <w:p w:rsidR="003E2846" w:rsidRDefault="003E2846" w:rsidP="003E2846">
      <w:pPr>
        <w:outlineLvl w:val="0"/>
        <w:rPr>
          <w:szCs w:val="24"/>
        </w:rPr>
      </w:pPr>
    </w:p>
    <w:p w:rsidR="003E2846" w:rsidRPr="00FB5634" w:rsidRDefault="003E2846" w:rsidP="003E2846">
      <w:pPr>
        <w:outlineLvl w:val="0"/>
        <w:rPr>
          <w:szCs w:val="24"/>
        </w:rPr>
      </w:pPr>
      <w:r w:rsidRPr="00FB5634">
        <w:rPr>
          <w:szCs w:val="24"/>
        </w:rPr>
        <w:t>There were no issues discussed.</w:t>
      </w:r>
    </w:p>
    <w:p w:rsidR="003E2846" w:rsidRDefault="003E2846" w:rsidP="00B31F91">
      <w:pPr>
        <w:rPr>
          <w:szCs w:val="24"/>
        </w:rPr>
      </w:pPr>
    </w:p>
    <w:p w:rsidR="003E2846" w:rsidRPr="00FB5634" w:rsidRDefault="003E2846" w:rsidP="003E2846">
      <w:pPr>
        <w:outlineLvl w:val="0"/>
        <w:rPr>
          <w:b/>
          <w:bCs/>
          <w:szCs w:val="24"/>
        </w:rPr>
      </w:pPr>
      <w:r w:rsidRPr="00FB5634">
        <w:rPr>
          <w:b/>
          <w:bCs/>
          <w:szCs w:val="24"/>
        </w:rPr>
        <w:t>ADJOURNMENT</w:t>
      </w:r>
    </w:p>
    <w:p w:rsidR="003E2846" w:rsidRDefault="003E2846" w:rsidP="00B31F91">
      <w:pPr>
        <w:rPr>
          <w:szCs w:val="24"/>
        </w:rPr>
      </w:pPr>
    </w:p>
    <w:p w:rsidR="003E2846" w:rsidRDefault="0021005D" w:rsidP="00B31F91">
      <w:pPr>
        <w:rPr>
          <w:szCs w:val="24"/>
        </w:rPr>
      </w:pPr>
      <w:r>
        <w:rPr>
          <w:szCs w:val="24"/>
        </w:rPr>
        <w:t>A motion was made to adjourn the meeting at 9:30 a.m.</w:t>
      </w:r>
    </w:p>
    <w:p w:rsidR="0021005D" w:rsidRDefault="0021005D" w:rsidP="00B31F91">
      <w:pPr>
        <w:rPr>
          <w:szCs w:val="24"/>
        </w:rPr>
      </w:pPr>
    </w:p>
    <w:p w:rsidR="0021005D" w:rsidRPr="00B31F91" w:rsidRDefault="0021005D" w:rsidP="00B31F91">
      <w:pPr>
        <w:rPr>
          <w:szCs w:val="24"/>
        </w:rPr>
      </w:pPr>
      <w:r>
        <w:rPr>
          <w:szCs w:val="24"/>
        </w:rPr>
        <w:t>MOTION:</w:t>
      </w:r>
      <w:r>
        <w:rPr>
          <w:szCs w:val="24"/>
        </w:rPr>
        <w:tab/>
        <w:t>Daniel Dawson</w:t>
      </w:r>
      <w:r>
        <w:rPr>
          <w:szCs w:val="24"/>
        </w:rPr>
        <w:tab/>
        <w:t>SECOND:</w:t>
      </w:r>
      <w:r>
        <w:rPr>
          <w:szCs w:val="24"/>
        </w:rPr>
        <w:tab/>
        <w:t>Kathy McFall</w:t>
      </w:r>
    </w:p>
    <w:sectPr w:rsidR="0021005D" w:rsidRPr="00B31F91" w:rsidSect="00780350">
      <w:headerReference w:type="default" r:id="rId7"/>
      <w:footerReference w:type="default" r:id="rId8"/>
      <w:type w:val="continuous"/>
      <w:pgSz w:w="12240" w:h="15840"/>
      <w:pgMar w:top="1890" w:right="1440" w:bottom="720" w:left="1440" w:header="540" w:footer="3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D49" w:rsidRDefault="00436D49">
      <w:r>
        <w:separator/>
      </w:r>
    </w:p>
  </w:endnote>
  <w:endnote w:type="continuationSeparator" w:id="1">
    <w:p w:rsidR="00436D49" w:rsidRDefault="00436D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D49" w:rsidRPr="00CE190D" w:rsidRDefault="00436D49" w:rsidP="00CE190D">
    <w:pPr>
      <w:pStyle w:val="Footer"/>
      <w:jc w:val="center"/>
      <w:rPr>
        <w:b/>
        <w:i/>
        <w:sz w:val="20"/>
      </w:rPr>
    </w:pPr>
    <w:r w:rsidRPr="00CE190D">
      <w:rPr>
        <w:b/>
        <w:i/>
        <w:sz w:val="20"/>
      </w:rPr>
      <w:t>A California Joint Powers Authority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D49" w:rsidRDefault="00436D49">
      <w:r>
        <w:separator/>
      </w:r>
    </w:p>
  </w:footnote>
  <w:footnote w:type="continuationSeparator" w:id="1">
    <w:p w:rsidR="00436D49" w:rsidRDefault="00436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D49" w:rsidRDefault="003435E5" w:rsidP="00947AB4">
    <w:pPr>
      <w:pStyle w:val="Header"/>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23pt;margin-top:-3.4pt;width:216.05pt;height:57.6pt;z-index:251656704" o:regroupid="2" filled="f" stroked="f">
          <v:textbox style="mso-next-textbox:#_x0000_s2050">
            <w:txbxContent>
              <w:p w:rsidR="00436D49" w:rsidRDefault="00436D49" w:rsidP="00925B2D">
                <w:pPr>
                  <w:pStyle w:val="Heading3"/>
                </w:pPr>
                <w:r>
                  <w:t>MBASIA</w:t>
                </w:r>
              </w:p>
            </w:txbxContent>
          </v:textbox>
        </v:shape>
      </w:pict>
    </w:r>
    <w:r>
      <w:rPr>
        <w:noProof/>
      </w:rPr>
      <w:pict>
        <v:line id="_x0000_s2055" style="position:absolute;left:0;text-align:left;z-index:251658752" from="-40.95pt,57.2pt" to="508.05pt,57.2pt" o:regroupid="1" strokecolor="navy"/>
      </w:pict>
    </w:r>
    <w:r>
      <w:rPr>
        <w:noProof/>
      </w:rPr>
      <w:pict>
        <v:shape id="_x0000_s2051" type="#_x0000_t202" style="position:absolute;left:0;text-align:left;margin-left:205.65pt;margin-top:-8.8pt;width:302.4pt;height:75.45pt;z-index:251657728" o:regroupid="2" filled="f" stroked="f">
          <v:textbox style="mso-next-textbox:#_x0000_s2051">
            <w:txbxContent>
              <w:p w:rsidR="00436D49" w:rsidRDefault="00436D49" w:rsidP="0072424B">
                <w:pPr>
                  <w:pStyle w:val="Heading1"/>
                  <w:jc w:val="center"/>
                  <w:rPr>
                    <w:color w:val="000080"/>
                  </w:rPr>
                </w:pPr>
                <w:r>
                  <w:rPr>
                    <w:color w:val="000080"/>
                  </w:rPr>
                  <w:t>Monterey Bay Area Self Insurance Authority</w:t>
                </w:r>
              </w:p>
              <w:p w:rsidR="00436D49" w:rsidRPr="005038C3" w:rsidRDefault="00436D49" w:rsidP="0072424B">
                <w:pPr>
                  <w:jc w:val="center"/>
                  <w:rPr>
                    <w:i/>
                    <w:color w:val="000080"/>
                    <w:sz w:val="20"/>
                  </w:rPr>
                </w:pPr>
                <w:r w:rsidRPr="005038C3">
                  <w:rPr>
                    <w:i/>
                    <w:color w:val="000080"/>
                    <w:sz w:val="20"/>
                  </w:rPr>
                  <w:t xml:space="preserve">c/o </w:t>
                </w:r>
                <w:r>
                  <w:rPr>
                    <w:i/>
                    <w:color w:val="000080"/>
                    <w:sz w:val="20"/>
                  </w:rPr>
                  <w:t>Alliant Insurance Services</w:t>
                </w:r>
              </w:p>
              <w:p w:rsidR="00436D49" w:rsidRPr="005038C3" w:rsidRDefault="00436D49" w:rsidP="005038C3">
                <w:pPr>
                  <w:pStyle w:val="Heading2"/>
                  <w:jc w:val="center"/>
                  <w:rPr>
                    <w:color w:val="000080"/>
                  </w:rPr>
                </w:pPr>
                <w:r>
                  <w:rPr>
                    <w:color w:val="000080"/>
                  </w:rPr>
                  <w:t>100 Pine Street, 11</w:t>
                </w:r>
                <w:r w:rsidRPr="00FA40B8">
                  <w:rPr>
                    <w:color w:val="000080"/>
                    <w:vertAlign w:val="superscript"/>
                  </w:rPr>
                  <w:t>th</w:t>
                </w:r>
                <w:r>
                  <w:rPr>
                    <w:color w:val="000080"/>
                  </w:rPr>
                  <w:t xml:space="preserve"> Floor</w:t>
                </w:r>
              </w:p>
              <w:p w:rsidR="00436D49" w:rsidRPr="005038C3" w:rsidRDefault="00436D49" w:rsidP="005038C3">
                <w:pPr>
                  <w:pStyle w:val="Heading2"/>
                  <w:jc w:val="center"/>
                  <w:rPr>
                    <w:color w:val="000080"/>
                  </w:rPr>
                </w:pPr>
                <w:r>
                  <w:rPr>
                    <w:color w:val="000080"/>
                  </w:rPr>
                  <w:t>San Francisco, CA 94111</w:t>
                </w:r>
              </w:p>
              <w:p w:rsidR="00436D49" w:rsidRPr="005038C3" w:rsidRDefault="00436D49" w:rsidP="005038C3">
                <w:pPr>
                  <w:pStyle w:val="Heading2"/>
                  <w:jc w:val="center"/>
                  <w:rPr>
                    <w:color w:val="000080"/>
                  </w:rPr>
                </w:pPr>
                <w:r>
                  <w:rPr>
                    <w:color w:val="000080"/>
                  </w:rPr>
                  <w:t>(415) 403-1400</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E2C"/>
    <w:multiLevelType w:val="hybridMultilevel"/>
    <w:tmpl w:val="82C66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245696"/>
    <w:multiLevelType w:val="hybridMultilevel"/>
    <w:tmpl w:val="1220D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CF6374"/>
    <w:multiLevelType w:val="hybridMultilevel"/>
    <w:tmpl w:val="6FC42B6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4A16691"/>
    <w:multiLevelType w:val="hybridMultilevel"/>
    <w:tmpl w:val="4C2E04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79401ED"/>
    <w:multiLevelType w:val="hybridMultilevel"/>
    <w:tmpl w:val="1EE6D2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F080B68"/>
    <w:multiLevelType w:val="hybridMultilevel"/>
    <w:tmpl w:val="7E3C5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E9320E"/>
    <w:multiLevelType w:val="hybridMultilevel"/>
    <w:tmpl w:val="E312E25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2F4CE6"/>
    <w:multiLevelType w:val="hybridMultilevel"/>
    <w:tmpl w:val="B1A80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52553A"/>
    <w:multiLevelType w:val="hybridMultilevel"/>
    <w:tmpl w:val="AE2C585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F52438E"/>
    <w:multiLevelType w:val="hybridMultilevel"/>
    <w:tmpl w:val="30E64A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69B4804"/>
    <w:multiLevelType w:val="hybridMultilevel"/>
    <w:tmpl w:val="86CCCD1A"/>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E15073"/>
    <w:multiLevelType w:val="hybridMultilevel"/>
    <w:tmpl w:val="02C80D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6905EA"/>
    <w:multiLevelType w:val="hybridMultilevel"/>
    <w:tmpl w:val="48623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850DE4"/>
    <w:multiLevelType w:val="hybridMultilevel"/>
    <w:tmpl w:val="247C3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97D70EC"/>
    <w:multiLevelType w:val="hybridMultilevel"/>
    <w:tmpl w:val="A4DC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9"/>
  </w:num>
  <w:num w:numId="6">
    <w:abstractNumId w:val="3"/>
  </w:num>
  <w:num w:numId="7">
    <w:abstractNumId w:val="8"/>
  </w:num>
  <w:num w:numId="8">
    <w:abstractNumId w:val="5"/>
  </w:num>
  <w:num w:numId="9">
    <w:abstractNumId w:val="7"/>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7"/>
    <o:shapelayout v:ext="edit">
      <o:idmap v:ext="edit" data="2"/>
      <o:regrouptable v:ext="edit">
        <o:entry new="1" old="0"/>
        <o:entry new="2" old="1"/>
      </o:regrouptable>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359F"/>
    <w:rsid w:val="000016FC"/>
    <w:rsid w:val="00002027"/>
    <w:rsid w:val="000124BA"/>
    <w:rsid w:val="00026E69"/>
    <w:rsid w:val="0004321B"/>
    <w:rsid w:val="0004407D"/>
    <w:rsid w:val="00055C7D"/>
    <w:rsid w:val="000569C1"/>
    <w:rsid w:val="00073FB1"/>
    <w:rsid w:val="00090BAD"/>
    <w:rsid w:val="000912A7"/>
    <w:rsid w:val="000A1145"/>
    <w:rsid w:val="000C186F"/>
    <w:rsid w:val="000E56B0"/>
    <w:rsid w:val="000F4390"/>
    <w:rsid w:val="000F4D08"/>
    <w:rsid w:val="00110770"/>
    <w:rsid w:val="00112D0E"/>
    <w:rsid w:val="0011335E"/>
    <w:rsid w:val="00134D03"/>
    <w:rsid w:val="00135C2B"/>
    <w:rsid w:val="0014562E"/>
    <w:rsid w:val="00151C08"/>
    <w:rsid w:val="00152AEB"/>
    <w:rsid w:val="001536E6"/>
    <w:rsid w:val="00160684"/>
    <w:rsid w:val="00163B08"/>
    <w:rsid w:val="0017162B"/>
    <w:rsid w:val="001C03EA"/>
    <w:rsid w:val="001D7518"/>
    <w:rsid w:val="001E590F"/>
    <w:rsid w:val="002031EC"/>
    <w:rsid w:val="0021005D"/>
    <w:rsid w:val="0021124C"/>
    <w:rsid w:val="002139AD"/>
    <w:rsid w:val="002173F3"/>
    <w:rsid w:val="0021756B"/>
    <w:rsid w:val="00225E66"/>
    <w:rsid w:val="00237178"/>
    <w:rsid w:val="00261D0A"/>
    <w:rsid w:val="00283472"/>
    <w:rsid w:val="002851A4"/>
    <w:rsid w:val="0028567D"/>
    <w:rsid w:val="0029521E"/>
    <w:rsid w:val="00295B21"/>
    <w:rsid w:val="002A61C1"/>
    <w:rsid w:val="002B6056"/>
    <w:rsid w:val="002B7509"/>
    <w:rsid w:val="002C27B6"/>
    <w:rsid w:val="002C3263"/>
    <w:rsid w:val="002C5002"/>
    <w:rsid w:val="002D2754"/>
    <w:rsid w:val="002D58FB"/>
    <w:rsid w:val="002E1FED"/>
    <w:rsid w:val="002E640B"/>
    <w:rsid w:val="002F2EC5"/>
    <w:rsid w:val="002F34E9"/>
    <w:rsid w:val="003148E3"/>
    <w:rsid w:val="0031718F"/>
    <w:rsid w:val="00330F5B"/>
    <w:rsid w:val="00335C9B"/>
    <w:rsid w:val="0034064B"/>
    <w:rsid w:val="00342B60"/>
    <w:rsid w:val="003435E5"/>
    <w:rsid w:val="00344016"/>
    <w:rsid w:val="00346560"/>
    <w:rsid w:val="00346E3A"/>
    <w:rsid w:val="00351CB2"/>
    <w:rsid w:val="00352EEC"/>
    <w:rsid w:val="003614F6"/>
    <w:rsid w:val="00363185"/>
    <w:rsid w:val="00365C45"/>
    <w:rsid w:val="003706F5"/>
    <w:rsid w:val="003851D0"/>
    <w:rsid w:val="00391100"/>
    <w:rsid w:val="00391FDD"/>
    <w:rsid w:val="003A2BB4"/>
    <w:rsid w:val="003A52E0"/>
    <w:rsid w:val="003A6B20"/>
    <w:rsid w:val="003B2A9E"/>
    <w:rsid w:val="003E236C"/>
    <w:rsid w:val="003E2846"/>
    <w:rsid w:val="003F282A"/>
    <w:rsid w:val="00406DE0"/>
    <w:rsid w:val="00411DEB"/>
    <w:rsid w:val="004124B8"/>
    <w:rsid w:val="00423C7E"/>
    <w:rsid w:val="00434062"/>
    <w:rsid w:val="00436D49"/>
    <w:rsid w:val="00441DBD"/>
    <w:rsid w:val="00443C94"/>
    <w:rsid w:val="00450ADE"/>
    <w:rsid w:val="0046109E"/>
    <w:rsid w:val="00481E55"/>
    <w:rsid w:val="00484DDD"/>
    <w:rsid w:val="00485109"/>
    <w:rsid w:val="00486C38"/>
    <w:rsid w:val="004A0461"/>
    <w:rsid w:val="004B13CE"/>
    <w:rsid w:val="004C7E2B"/>
    <w:rsid w:val="004D412C"/>
    <w:rsid w:val="004D55A4"/>
    <w:rsid w:val="004D74CD"/>
    <w:rsid w:val="004E1257"/>
    <w:rsid w:val="004E6F4A"/>
    <w:rsid w:val="004F26AC"/>
    <w:rsid w:val="005015BB"/>
    <w:rsid w:val="005038C3"/>
    <w:rsid w:val="00511D38"/>
    <w:rsid w:val="00513B10"/>
    <w:rsid w:val="0051684B"/>
    <w:rsid w:val="00526D25"/>
    <w:rsid w:val="00535E2E"/>
    <w:rsid w:val="00541159"/>
    <w:rsid w:val="00543580"/>
    <w:rsid w:val="00543FD0"/>
    <w:rsid w:val="0054470B"/>
    <w:rsid w:val="00544E73"/>
    <w:rsid w:val="00556F03"/>
    <w:rsid w:val="005603C3"/>
    <w:rsid w:val="00562455"/>
    <w:rsid w:val="00564F65"/>
    <w:rsid w:val="005651EB"/>
    <w:rsid w:val="0059330F"/>
    <w:rsid w:val="005A547D"/>
    <w:rsid w:val="005A63FA"/>
    <w:rsid w:val="005B1C12"/>
    <w:rsid w:val="005B7B64"/>
    <w:rsid w:val="005C1421"/>
    <w:rsid w:val="005C79CF"/>
    <w:rsid w:val="005D57D6"/>
    <w:rsid w:val="005E2846"/>
    <w:rsid w:val="005E3E05"/>
    <w:rsid w:val="005E7480"/>
    <w:rsid w:val="005F78C6"/>
    <w:rsid w:val="00614E12"/>
    <w:rsid w:val="00616030"/>
    <w:rsid w:val="00621DBA"/>
    <w:rsid w:val="006307C6"/>
    <w:rsid w:val="006333E9"/>
    <w:rsid w:val="0064390B"/>
    <w:rsid w:val="00650480"/>
    <w:rsid w:val="0065669A"/>
    <w:rsid w:val="00665CD2"/>
    <w:rsid w:val="00665EE6"/>
    <w:rsid w:val="00673FB6"/>
    <w:rsid w:val="006962A4"/>
    <w:rsid w:val="006A529F"/>
    <w:rsid w:val="006B4061"/>
    <w:rsid w:val="006C1266"/>
    <w:rsid w:val="006C1B7B"/>
    <w:rsid w:val="006E3B83"/>
    <w:rsid w:val="006E4BFA"/>
    <w:rsid w:val="006F5DA8"/>
    <w:rsid w:val="007021DD"/>
    <w:rsid w:val="007032D2"/>
    <w:rsid w:val="00721707"/>
    <w:rsid w:val="00722FE3"/>
    <w:rsid w:val="00723684"/>
    <w:rsid w:val="007238E7"/>
    <w:rsid w:val="0072424B"/>
    <w:rsid w:val="007318C1"/>
    <w:rsid w:val="007429B0"/>
    <w:rsid w:val="00745E82"/>
    <w:rsid w:val="007470AA"/>
    <w:rsid w:val="00747146"/>
    <w:rsid w:val="00762659"/>
    <w:rsid w:val="0077408B"/>
    <w:rsid w:val="00774345"/>
    <w:rsid w:val="00780350"/>
    <w:rsid w:val="00781A75"/>
    <w:rsid w:val="00782B19"/>
    <w:rsid w:val="007831E6"/>
    <w:rsid w:val="007921AB"/>
    <w:rsid w:val="007966AC"/>
    <w:rsid w:val="007A0A18"/>
    <w:rsid w:val="007A2A94"/>
    <w:rsid w:val="007A5567"/>
    <w:rsid w:val="007B4583"/>
    <w:rsid w:val="007C22CE"/>
    <w:rsid w:val="007D0C8E"/>
    <w:rsid w:val="007D4C6E"/>
    <w:rsid w:val="007D5D52"/>
    <w:rsid w:val="007E7AD1"/>
    <w:rsid w:val="007F2CC2"/>
    <w:rsid w:val="008016EC"/>
    <w:rsid w:val="008029D0"/>
    <w:rsid w:val="00821062"/>
    <w:rsid w:val="008530CA"/>
    <w:rsid w:val="008668EF"/>
    <w:rsid w:val="00867A26"/>
    <w:rsid w:val="00872AFB"/>
    <w:rsid w:val="00884653"/>
    <w:rsid w:val="008875C2"/>
    <w:rsid w:val="0089134E"/>
    <w:rsid w:val="008945F7"/>
    <w:rsid w:val="008966D6"/>
    <w:rsid w:val="008B359F"/>
    <w:rsid w:val="008C3C73"/>
    <w:rsid w:val="008C68A1"/>
    <w:rsid w:val="008D0815"/>
    <w:rsid w:val="008E5C5B"/>
    <w:rsid w:val="008E778A"/>
    <w:rsid w:val="008F41C5"/>
    <w:rsid w:val="0090269D"/>
    <w:rsid w:val="0092057B"/>
    <w:rsid w:val="009205D4"/>
    <w:rsid w:val="00922326"/>
    <w:rsid w:val="00925B2D"/>
    <w:rsid w:val="009260D2"/>
    <w:rsid w:val="00941A01"/>
    <w:rsid w:val="00943AF6"/>
    <w:rsid w:val="00943EBD"/>
    <w:rsid w:val="00945E80"/>
    <w:rsid w:val="00947AB4"/>
    <w:rsid w:val="009503C0"/>
    <w:rsid w:val="00950E31"/>
    <w:rsid w:val="009515E7"/>
    <w:rsid w:val="00962413"/>
    <w:rsid w:val="00962565"/>
    <w:rsid w:val="009743F8"/>
    <w:rsid w:val="00993500"/>
    <w:rsid w:val="00996917"/>
    <w:rsid w:val="00996CA9"/>
    <w:rsid w:val="00997EA7"/>
    <w:rsid w:val="009A4946"/>
    <w:rsid w:val="009A4962"/>
    <w:rsid w:val="009B704D"/>
    <w:rsid w:val="009B7535"/>
    <w:rsid w:val="009D21D2"/>
    <w:rsid w:val="009D2EE4"/>
    <w:rsid w:val="009D5061"/>
    <w:rsid w:val="009D63F9"/>
    <w:rsid w:val="009E12A3"/>
    <w:rsid w:val="009E2A9D"/>
    <w:rsid w:val="009E607B"/>
    <w:rsid w:val="009F2B4B"/>
    <w:rsid w:val="00A0288B"/>
    <w:rsid w:val="00A07127"/>
    <w:rsid w:val="00A13F3E"/>
    <w:rsid w:val="00A1531E"/>
    <w:rsid w:val="00A16606"/>
    <w:rsid w:val="00A22761"/>
    <w:rsid w:val="00A24BF9"/>
    <w:rsid w:val="00A309A4"/>
    <w:rsid w:val="00A374ED"/>
    <w:rsid w:val="00A45C41"/>
    <w:rsid w:val="00A73216"/>
    <w:rsid w:val="00A8022D"/>
    <w:rsid w:val="00A85909"/>
    <w:rsid w:val="00A85C7F"/>
    <w:rsid w:val="00A9438C"/>
    <w:rsid w:val="00AA2851"/>
    <w:rsid w:val="00AA4A11"/>
    <w:rsid w:val="00AC47FE"/>
    <w:rsid w:val="00AD055E"/>
    <w:rsid w:val="00AE263A"/>
    <w:rsid w:val="00AE7CA1"/>
    <w:rsid w:val="00AF74C0"/>
    <w:rsid w:val="00B1237C"/>
    <w:rsid w:val="00B13498"/>
    <w:rsid w:val="00B2359C"/>
    <w:rsid w:val="00B2684E"/>
    <w:rsid w:val="00B31F91"/>
    <w:rsid w:val="00B4230D"/>
    <w:rsid w:val="00B42A7A"/>
    <w:rsid w:val="00B57B61"/>
    <w:rsid w:val="00B61236"/>
    <w:rsid w:val="00B66AAA"/>
    <w:rsid w:val="00B71858"/>
    <w:rsid w:val="00B73FDA"/>
    <w:rsid w:val="00B751C2"/>
    <w:rsid w:val="00B75BEC"/>
    <w:rsid w:val="00B763F2"/>
    <w:rsid w:val="00B86971"/>
    <w:rsid w:val="00BB0323"/>
    <w:rsid w:val="00BB3730"/>
    <w:rsid w:val="00BB53B8"/>
    <w:rsid w:val="00BB66DE"/>
    <w:rsid w:val="00BD369B"/>
    <w:rsid w:val="00BE1429"/>
    <w:rsid w:val="00BE2180"/>
    <w:rsid w:val="00BE4938"/>
    <w:rsid w:val="00BE515F"/>
    <w:rsid w:val="00BE6AC1"/>
    <w:rsid w:val="00BF1FDF"/>
    <w:rsid w:val="00C04296"/>
    <w:rsid w:val="00C16CE5"/>
    <w:rsid w:val="00C27DD1"/>
    <w:rsid w:val="00C34ED9"/>
    <w:rsid w:val="00C37557"/>
    <w:rsid w:val="00C51920"/>
    <w:rsid w:val="00C53C21"/>
    <w:rsid w:val="00C5733F"/>
    <w:rsid w:val="00C61672"/>
    <w:rsid w:val="00C771CD"/>
    <w:rsid w:val="00C779FF"/>
    <w:rsid w:val="00C91E77"/>
    <w:rsid w:val="00C925E3"/>
    <w:rsid w:val="00C92E22"/>
    <w:rsid w:val="00C94A6E"/>
    <w:rsid w:val="00CA755C"/>
    <w:rsid w:val="00CB794E"/>
    <w:rsid w:val="00CC0505"/>
    <w:rsid w:val="00CC1AC3"/>
    <w:rsid w:val="00CD2493"/>
    <w:rsid w:val="00CE190D"/>
    <w:rsid w:val="00CE1C07"/>
    <w:rsid w:val="00CE3B28"/>
    <w:rsid w:val="00CF0514"/>
    <w:rsid w:val="00CF6357"/>
    <w:rsid w:val="00D16276"/>
    <w:rsid w:val="00D32DC1"/>
    <w:rsid w:val="00D46466"/>
    <w:rsid w:val="00D5039F"/>
    <w:rsid w:val="00D65943"/>
    <w:rsid w:val="00D71314"/>
    <w:rsid w:val="00D72A5C"/>
    <w:rsid w:val="00D74E29"/>
    <w:rsid w:val="00D81B2E"/>
    <w:rsid w:val="00D85DA2"/>
    <w:rsid w:val="00D87644"/>
    <w:rsid w:val="00D9218B"/>
    <w:rsid w:val="00D935C2"/>
    <w:rsid w:val="00D962A7"/>
    <w:rsid w:val="00DA207C"/>
    <w:rsid w:val="00DB2866"/>
    <w:rsid w:val="00DB61DB"/>
    <w:rsid w:val="00DC49AE"/>
    <w:rsid w:val="00DC6472"/>
    <w:rsid w:val="00DC78E3"/>
    <w:rsid w:val="00DE0766"/>
    <w:rsid w:val="00E06798"/>
    <w:rsid w:val="00E075FD"/>
    <w:rsid w:val="00E21787"/>
    <w:rsid w:val="00E34694"/>
    <w:rsid w:val="00E41E44"/>
    <w:rsid w:val="00E42B94"/>
    <w:rsid w:val="00E45246"/>
    <w:rsid w:val="00E463BA"/>
    <w:rsid w:val="00E4725C"/>
    <w:rsid w:val="00E55362"/>
    <w:rsid w:val="00E6175F"/>
    <w:rsid w:val="00E65193"/>
    <w:rsid w:val="00E732C1"/>
    <w:rsid w:val="00E73F1D"/>
    <w:rsid w:val="00E8058A"/>
    <w:rsid w:val="00E83E87"/>
    <w:rsid w:val="00E93641"/>
    <w:rsid w:val="00EB25F6"/>
    <w:rsid w:val="00EC4E61"/>
    <w:rsid w:val="00EC62EC"/>
    <w:rsid w:val="00ED49AD"/>
    <w:rsid w:val="00ED6E21"/>
    <w:rsid w:val="00F00B64"/>
    <w:rsid w:val="00F03854"/>
    <w:rsid w:val="00F26D0A"/>
    <w:rsid w:val="00F352D7"/>
    <w:rsid w:val="00F54F6A"/>
    <w:rsid w:val="00F55FCB"/>
    <w:rsid w:val="00F74E9D"/>
    <w:rsid w:val="00F83BD2"/>
    <w:rsid w:val="00F8617D"/>
    <w:rsid w:val="00F90792"/>
    <w:rsid w:val="00FA40B8"/>
    <w:rsid w:val="00FA67EF"/>
    <w:rsid w:val="00FA6D09"/>
    <w:rsid w:val="00FC4341"/>
    <w:rsid w:val="00FC457A"/>
    <w:rsid w:val="00FD0C19"/>
    <w:rsid w:val="00FD43BF"/>
    <w:rsid w:val="00FE01FA"/>
    <w:rsid w:val="00FE54DB"/>
    <w:rsid w:val="00FF6B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29F"/>
    <w:rPr>
      <w:sz w:val="24"/>
    </w:rPr>
  </w:style>
  <w:style w:type="paragraph" w:styleId="Heading1">
    <w:name w:val="heading 1"/>
    <w:basedOn w:val="Normal"/>
    <w:next w:val="Normal"/>
    <w:qFormat/>
    <w:rsid w:val="00925B2D"/>
    <w:pPr>
      <w:keepNext/>
      <w:outlineLvl w:val="0"/>
    </w:pPr>
    <w:rPr>
      <w:b/>
      <w:sz w:val="28"/>
    </w:rPr>
  </w:style>
  <w:style w:type="paragraph" w:styleId="Heading2">
    <w:name w:val="heading 2"/>
    <w:basedOn w:val="Normal"/>
    <w:next w:val="Normal"/>
    <w:qFormat/>
    <w:rsid w:val="00925B2D"/>
    <w:pPr>
      <w:keepNext/>
      <w:outlineLvl w:val="1"/>
    </w:pPr>
    <w:rPr>
      <w:i/>
      <w:sz w:val="20"/>
    </w:rPr>
  </w:style>
  <w:style w:type="paragraph" w:styleId="Heading3">
    <w:name w:val="heading 3"/>
    <w:basedOn w:val="Normal"/>
    <w:next w:val="Normal"/>
    <w:qFormat/>
    <w:rsid w:val="00925B2D"/>
    <w:pPr>
      <w:keepNext/>
      <w:outlineLvl w:val="2"/>
    </w:pPr>
    <w:rPr>
      <w:b/>
      <w:color w:val="000080"/>
      <w:sz w:val="96"/>
    </w:rPr>
  </w:style>
  <w:style w:type="paragraph" w:styleId="Heading4">
    <w:name w:val="heading 4"/>
    <w:basedOn w:val="Normal"/>
    <w:next w:val="Normal"/>
    <w:qFormat/>
    <w:rsid w:val="006A529F"/>
    <w:pPr>
      <w:keepNext/>
      <w:spacing w:before="240" w:after="60"/>
      <w:outlineLvl w:val="3"/>
    </w:pPr>
    <w:rPr>
      <w:b/>
      <w:bCs/>
      <w:sz w:val="28"/>
      <w:szCs w:val="28"/>
    </w:rPr>
  </w:style>
  <w:style w:type="paragraph" w:styleId="Heading8">
    <w:name w:val="heading 8"/>
    <w:basedOn w:val="Normal"/>
    <w:next w:val="Normal"/>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CE1C07"/>
    <w:rPr>
      <w:rFonts w:ascii="Arial" w:hAnsi="Arial"/>
      <w:sz w:val="16"/>
    </w:rPr>
  </w:style>
  <w:style w:type="table" w:styleId="TableGrid">
    <w:name w:val="Table Grid"/>
    <w:basedOn w:val="TableNormal"/>
    <w:rsid w:val="00CE1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5F78C6"/>
    <w:rPr>
      <w:rFonts w:ascii="Arial" w:hAnsi="Arial"/>
    </w:rPr>
  </w:style>
  <w:style w:type="paragraph" w:styleId="BodyText">
    <w:name w:val="Body Text"/>
    <w:basedOn w:val="Normal"/>
    <w:rsid w:val="0029521E"/>
    <w:pPr>
      <w:jc w:val="center"/>
    </w:pPr>
  </w:style>
  <w:style w:type="paragraph" w:customStyle="1" w:styleId="Blockquote">
    <w:name w:val="Blockquote"/>
    <w:basedOn w:val="Normal"/>
    <w:rsid w:val="007429B0"/>
    <w:pPr>
      <w:spacing w:before="100" w:after="100"/>
      <w:ind w:left="360" w:right="360"/>
    </w:pPr>
    <w:rPr>
      <w:snapToGrid w:val="0"/>
    </w:rPr>
  </w:style>
  <w:style w:type="paragraph" w:styleId="Header">
    <w:name w:val="header"/>
    <w:basedOn w:val="Normal"/>
    <w:rsid w:val="00947AB4"/>
    <w:pPr>
      <w:tabs>
        <w:tab w:val="center" w:pos="4320"/>
        <w:tab w:val="right" w:pos="8640"/>
      </w:tabs>
    </w:pPr>
  </w:style>
  <w:style w:type="paragraph" w:styleId="Footer">
    <w:name w:val="footer"/>
    <w:basedOn w:val="Normal"/>
    <w:rsid w:val="00947AB4"/>
    <w:pPr>
      <w:tabs>
        <w:tab w:val="center" w:pos="4320"/>
        <w:tab w:val="right" w:pos="8640"/>
      </w:tabs>
    </w:pPr>
  </w:style>
  <w:style w:type="paragraph" w:styleId="BodyTextIndent">
    <w:name w:val="Body Text Indent"/>
    <w:basedOn w:val="Normal"/>
    <w:rsid w:val="006A529F"/>
    <w:pPr>
      <w:spacing w:after="120"/>
      <w:ind w:left="360"/>
    </w:pPr>
  </w:style>
  <w:style w:type="paragraph" w:styleId="BodyText2">
    <w:name w:val="Body Text 2"/>
    <w:basedOn w:val="Normal"/>
    <w:rsid w:val="003A52E0"/>
    <w:pPr>
      <w:spacing w:after="120" w:line="480" w:lineRule="auto"/>
    </w:pPr>
    <w:rPr>
      <w:szCs w:val="24"/>
    </w:rPr>
  </w:style>
  <w:style w:type="character" w:customStyle="1" w:styleId="red">
    <w:name w:val="red"/>
    <w:basedOn w:val="DefaultParagraphFont"/>
    <w:rsid w:val="00391100"/>
  </w:style>
  <w:style w:type="character" w:customStyle="1" w:styleId="small">
    <w:name w:val="small"/>
    <w:basedOn w:val="DefaultParagraphFont"/>
    <w:rsid w:val="00391100"/>
  </w:style>
  <w:style w:type="character" w:styleId="Strong">
    <w:name w:val="Strong"/>
    <w:basedOn w:val="DefaultParagraphFont"/>
    <w:qFormat/>
    <w:rsid w:val="00B763F2"/>
    <w:rPr>
      <w:b/>
      <w:bCs/>
    </w:rPr>
  </w:style>
  <w:style w:type="paragraph" w:styleId="FootnoteText">
    <w:name w:val="footnote text"/>
    <w:basedOn w:val="Normal"/>
    <w:semiHidden/>
    <w:rsid w:val="00BE515F"/>
    <w:rPr>
      <w:sz w:val="20"/>
    </w:rPr>
  </w:style>
  <w:style w:type="character" w:styleId="FootnoteReference">
    <w:name w:val="footnote reference"/>
    <w:basedOn w:val="DefaultParagraphFont"/>
    <w:semiHidden/>
    <w:rsid w:val="00BE515F"/>
    <w:rPr>
      <w:vertAlign w:val="superscript"/>
    </w:rPr>
  </w:style>
</w:styles>
</file>

<file path=word/webSettings.xml><?xml version="1.0" encoding="utf-8"?>
<w:webSettings xmlns:r="http://schemas.openxmlformats.org/officeDocument/2006/relationships" xmlns:w="http://schemas.openxmlformats.org/wordprocessingml/2006/main">
  <w:divs>
    <w:div w:id="157499626">
      <w:bodyDiv w:val="1"/>
      <w:marLeft w:val="0"/>
      <w:marRight w:val="0"/>
      <w:marTop w:val="0"/>
      <w:marBottom w:val="0"/>
      <w:divBdr>
        <w:top w:val="none" w:sz="0" w:space="0" w:color="auto"/>
        <w:left w:val="none" w:sz="0" w:space="0" w:color="auto"/>
        <w:bottom w:val="none" w:sz="0" w:space="0" w:color="auto"/>
        <w:right w:val="none" w:sz="0" w:space="0" w:color="auto"/>
      </w:divBdr>
    </w:div>
    <w:div w:id="384724184">
      <w:bodyDiv w:val="1"/>
      <w:marLeft w:val="0"/>
      <w:marRight w:val="0"/>
      <w:marTop w:val="0"/>
      <w:marBottom w:val="0"/>
      <w:divBdr>
        <w:top w:val="none" w:sz="0" w:space="0" w:color="auto"/>
        <w:left w:val="none" w:sz="0" w:space="0" w:color="auto"/>
        <w:bottom w:val="none" w:sz="0" w:space="0" w:color="auto"/>
        <w:right w:val="none" w:sz="0" w:space="0" w:color="auto"/>
      </w:divBdr>
    </w:div>
    <w:div w:id="482506013">
      <w:bodyDiv w:val="1"/>
      <w:marLeft w:val="0"/>
      <w:marRight w:val="0"/>
      <w:marTop w:val="0"/>
      <w:marBottom w:val="0"/>
      <w:divBdr>
        <w:top w:val="none" w:sz="0" w:space="0" w:color="auto"/>
        <w:left w:val="none" w:sz="0" w:space="0" w:color="auto"/>
        <w:bottom w:val="none" w:sz="0" w:space="0" w:color="auto"/>
        <w:right w:val="none" w:sz="0" w:space="0" w:color="auto"/>
      </w:divBdr>
    </w:div>
    <w:div w:id="815219873">
      <w:bodyDiv w:val="1"/>
      <w:marLeft w:val="0"/>
      <w:marRight w:val="0"/>
      <w:marTop w:val="0"/>
      <w:marBottom w:val="0"/>
      <w:divBdr>
        <w:top w:val="none" w:sz="0" w:space="0" w:color="auto"/>
        <w:left w:val="none" w:sz="0" w:space="0" w:color="auto"/>
        <w:bottom w:val="none" w:sz="0" w:space="0" w:color="auto"/>
        <w:right w:val="none" w:sz="0" w:space="0" w:color="auto"/>
      </w:divBdr>
    </w:div>
    <w:div w:id="891119214">
      <w:bodyDiv w:val="1"/>
      <w:marLeft w:val="0"/>
      <w:marRight w:val="0"/>
      <w:marTop w:val="0"/>
      <w:marBottom w:val="0"/>
      <w:divBdr>
        <w:top w:val="none" w:sz="0" w:space="0" w:color="auto"/>
        <w:left w:val="none" w:sz="0" w:space="0" w:color="auto"/>
        <w:bottom w:val="none" w:sz="0" w:space="0" w:color="auto"/>
        <w:right w:val="none" w:sz="0" w:space="0" w:color="auto"/>
      </w:divBdr>
    </w:div>
    <w:div w:id="892350272">
      <w:bodyDiv w:val="1"/>
      <w:marLeft w:val="0"/>
      <w:marRight w:val="0"/>
      <w:marTop w:val="0"/>
      <w:marBottom w:val="0"/>
      <w:divBdr>
        <w:top w:val="none" w:sz="0" w:space="0" w:color="auto"/>
        <w:left w:val="none" w:sz="0" w:space="0" w:color="auto"/>
        <w:bottom w:val="none" w:sz="0" w:space="0" w:color="auto"/>
        <w:right w:val="none" w:sz="0" w:space="0" w:color="auto"/>
      </w:divBdr>
    </w:div>
    <w:div w:id="968779085">
      <w:bodyDiv w:val="1"/>
      <w:marLeft w:val="0"/>
      <w:marRight w:val="0"/>
      <w:marTop w:val="0"/>
      <w:marBottom w:val="0"/>
      <w:divBdr>
        <w:top w:val="none" w:sz="0" w:space="0" w:color="auto"/>
        <w:left w:val="none" w:sz="0" w:space="0" w:color="auto"/>
        <w:bottom w:val="none" w:sz="0" w:space="0" w:color="auto"/>
        <w:right w:val="none" w:sz="0" w:space="0" w:color="auto"/>
      </w:divBdr>
    </w:div>
    <w:div w:id="1188329689">
      <w:bodyDiv w:val="1"/>
      <w:marLeft w:val="0"/>
      <w:marRight w:val="0"/>
      <w:marTop w:val="0"/>
      <w:marBottom w:val="0"/>
      <w:divBdr>
        <w:top w:val="none" w:sz="0" w:space="0" w:color="auto"/>
        <w:left w:val="none" w:sz="0" w:space="0" w:color="auto"/>
        <w:bottom w:val="none" w:sz="0" w:space="0" w:color="auto"/>
        <w:right w:val="none" w:sz="0" w:space="0" w:color="auto"/>
      </w:divBdr>
    </w:div>
    <w:div w:id="1201743139">
      <w:bodyDiv w:val="1"/>
      <w:marLeft w:val="0"/>
      <w:marRight w:val="0"/>
      <w:marTop w:val="0"/>
      <w:marBottom w:val="0"/>
      <w:divBdr>
        <w:top w:val="none" w:sz="0" w:space="0" w:color="auto"/>
        <w:left w:val="none" w:sz="0" w:space="0" w:color="auto"/>
        <w:bottom w:val="none" w:sz="0" w:space="0" w:color="auto"/>
        <w:right w:val="none" w:sz="0" w:space="0" w:color="auto"/>
      </w:divBdr>
    </w:div>
    <w:div w:id="1452749410">
      <w:bodyDiv w:val="1"/>
      <w:marLeft w:val="0"/>
      <w:marRight w:val="0"/>
      <w:marTop w:val="0"/>
      <w:marBottom w:val="0"/>
      <w:divBdr>
        <w:top w:val="none" w:sz="0" w:space="0" w:color="auto"/>
        <w:left w:val="none" w:sz="0" w:space="0" w:color="auto"/>
        <w:bottom w:val="none" w:sz="0" w:space="0" w:color="auto"/>
        <w:right w:val="none" w:sz="0" w:space="0" w:color="auto"/>
      </w:divBdr>
    </w:div>
    <w:div w:id="1460147293">
      <w:bodyDiv w:val="1"/>
      <w:marLeft w:val="0"/>
      <w:marRight w:val="0"/>
      <w:marTop w:val="0"/>
      <w:marBottom w:val="0"/>
      <w:divBdr>
        <w:top w:val="none" w:sz="0" w:space="0" w:color="auto"/>
        <w:left w:val="none" w:sz="0" w:space="0" w:color="auto"/>
        <w:bottom w:val="none" w:sz="0" w:space="0" w:color="auto"/>
        <w:right w:val="none" w:sz="0" w:space="0" w:color="auto"/>
      </w:divBdr>
    </w:div>
    <w:div w:id="1646200166">
      <w:bodyDiv w:val="1"/>
      <w:marLeft w:val="0"/>
      <w:marRight w:val="0"/>
      <w:marTop w:val="0"/>
      <w:marBottom w:val="0"/>
      <w:divBdr>
        <w:top w:val="none" w:sz="0" w:space="0" w:color="auto"/>
        <w:left w:val="none" w:sz="0" w:space="0" w:color="auto"/>
        <w:bottom w:val="none" w:sz="0" w:space="0" w:color="auto"/>
        <w:right w:val="none" w:sz="0" w:space="0" w:color="auto"/>
      </w:divBdr>
    </w:div>
    <w:div w:id="1710376686">
      <w:bodyDiv w:val="1"/>
      <w:marLeft w:val="0"/>
      <w:marRight w:val="0"/>
      <w:marTop w:val="0"/>
      <w:marBottom w:val="0"/>
      <w:divBdr>
        <w:top w:val="none" w:sz="0" w:space="0" w:color="auto"/>
        <w:left w:val="none" w:sz="0" w:space="0" w:color="auto"/>
        <w:bottom w:val="none" w:sz="0" w:space="0" w:color="auto"/>
        <w:right w:val="none" w:sz="0" w:space="0" w:color="auto"/>
      </w:divBdr>
    </w:div>
    <w:div w:id="19364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08FC2230FC774786FD2B5F54D36B04" ma:contentTypeVersion="2" ma:contentTypeDescription="Create a new document." ma:contentTypeScope="" ma:versionID="0d33d17ad9e0e0e4f965bad79ecbb9fe">
  <xsd:schema xmlns:xsd="http://www.w3.org/2001/XMLSchema" xmlns:xs="http://www.w3.org/2001/XMLSchema" xmlns:p="http://schemas.microsoft.com/office/2006/metadata/properties" xmlns:ns1="http://schemas.microsoft.com/sharepoint/v3" targetNamespace="http://schemas.microsoft.com/office/2006/metadata/properties" ma:root="true" ma:fieldsID="2e6bcfc464da5b7f1296367da48cc1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6CFADD-B669-494B-ABC7-960179E226C6}"/>
</file>

<file path=customXml/itemProps2.xml><?xml version="1.0" encoding="utf-8"?>
<ds:datastoreItem xmlns:ds="http://schemas.openxmlformats.org/officeDocument/2006/customXml" ds:itemID="{ED53D2B5-2B4A-4316-A41E-8EC4143B93FE}"/>
</file>

<file path=customXml/itemProps3.xml><?xml version="1.0" encoding="utf-8"?>
<ds:datastoreItem xmlns:ds="http://schemas.openxmlformats.org/officeDocument/2006/customXml" ds:itemID="{719AFB68-E11C-48F5-B777-B718018906C7}"/>
</file>

<file path=docProps/app.xml><?xml version="1.0" encoding="utf-8"?>
<Properties xmlns="http://schemas.openxmlformats.org/officeDocument/2006/extended-properties" xmlns:vt="http://schemas.openxmlformats.org/officeDocument/2006/docPropsVTypes">
  <Template>Normal</Template>
  <TotalTime>1</TotalTime>
  <Pages>5</Pages>
  <Words>846</Words>
  <Characters>4826</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Board of Directors ACCEL</vt:lpstr>
      <vt:lpstr>Agenda Item #.#</vt:lpstr>
      <vt:lpstr>Board of Directors</vt:lpstr>
      <vt:lpstr>June 7, 2010</vt:lpstr>
      <vt:lpstr/>
      <vt:lpstr>MINUTES OF THE </vt:lpstr>
      <vt:lpstr/>
      <vt:lpstr>MEMBERS PRESENT</vt:lpstr>
      <vt:lpstr>Lisa Murphy, City of Capitola</vt:lpstr>
      <vt:lpstr>Jaime Goldstein, City of Capitola</vt:lpstr>
      <vt:lpstr>Daniel Dawson, City of Del Rey Oaks</vt:lpstr>
      <vt:lpstr>Rene Mendez, City of Gonzales</vt:lpstr>
      <vt:lpstr>Michael Compton, City of Greenfield</vt:lpstr>
      <vt:lpstr>Robert Galvan, City of Hollister</vt:lpstr>
      <vt:lpstr>James Larson, City of King City</vt:lpstr>
      <vt:lpstr>Anthony Atfeld, City of Marina</vt:lpstr>
      <vt:lpstr>Kathy McFall, City of Marina</vt:lpstr>
      <vt:lpstr>Steve Ando, City of Scotts Valley</vt:lpstr>
      <vt:lpstr>Adela Gonzales, City of Soledad</vt:lpstr>
      <vt:lpstr>Stephen Compton, City of Soledad</vt:lpstr>
      <vt:lpstr/>
      <vt:lpstr/>
      <vt:lpstr>MEMBERS ABSENT</vt:lpstr>
      <vt:lpstr>GUESTS AND CONSULTANTS</vt:lpstr>
      <vt:lpstr/>
      <vt:lpstr/>
      <vt:lpstr>There were no public comments.</vt:lpstr>
      <vt:lpstr/>
      <vt:lpstr>Conor Boughey informed the members that this sheet was created for the members s</vt:lpstr>
      <vt:lpstr/>
      <vt:lpstr>No action necessary.</vt:lpstr>
      <vt:lpstr/>
      <vt:lpstr>There were no issues discussed.</vt:lpstr>
      <vt:lpstr>ADJOURNMENT</vt:lpstr>
    </vt:vector>
  </TitlesOfParts>
  <Company>Driver Alliant Insurance Services</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subject/>
  <dc:creator>Janelle Aldea</dc:creator>
  <cp:keywords/>
  <cp:lastModifiedBy>Monica Sandbergen</cp:lastModifiedBy>
  <cp:revision>3</cp:revision>
  <cp:lastPrinted>2010-05-14T18:14:00Z</cp:lastPrinted>
  <dcterms:created xsi:type="dcterms:W3CDTF">2010-11-10T00:40:00Z</dcterms:created>
  <dcterms:modified xsi:type="dcterms:W3CDTF">2010-11-12T20:19:00Z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0x0101003A08FC2230FC774786FD2B5F54D36B04</vt:lpwstr>
  </property>
</Properties>
</file>